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A14F18" w:rsidRDefault="00A14F18" w:rsidP="005A2207">
      <w:pPr>
        <w:rPr>
          <w:b/>
          <w:sz w:val="22"/>
          <w:szCs w:val="22"/>
        </w:rPr>
      </w:pPr>
      <w:r>
        <w:rPr>
          <w:sz w:val="22"/>
          <w:szCs w:val="22"/>
        </w:rPr>
        <w:t xml:space="preserve">Obiect: </w:t>
      </w:r>
      <w:proofErr w:type="spellStart"/>
      <w:r w:rsidR="006E3A21" w:rsidRPr="006E3A21">
        <w:rPr>
          <w:b/>
          <w:sz w:val="22"/>
          <w:szCs w:val="22"/>
          <w:lang w:val="es-MX"/>
        </w:rPr>
        <w:t>Vâscozimetru</w:t>
      </w:r>
      <w:proofErr w:type="spellEnd"/>
      <w:r w:rsidR="006E3A21" w:rsidRPr="006E3A21">
        <w:rPr>
          <w:b/>
          <w:sz w:val="22"/>
          <w:szCs w:val="22"/>
          <w:lang w:val="es-MX"/>
        </w:rPr>
        <w:t xml:space="preserve"> </w:t>
      </w:r>
      <w:proofErr w:type="spellStart"/>
      <w:r w:rsidR="006E3A21" w:rsidRPr="006E3A21">
        <w:rPr>
          <w:b/>
          <w:sz w:val="22"/>
          <w:szCs w:val="22"/>
          <w:lang w:val="es-MX"/>
        </w:rPr>
        <w:t>cinematic</w:t>
      </w:r>
      <w:proofErr w:type="spellEnd"/>
      <w:r w:rsidR="006E3A21" w:rsidRPr="006E3A21">
        <w:rPr>
          <w:b/>
          <w:sz w:val="22"/>
          <w:szCs w:val="22"/>
          <w:lang w:val="es-MX"/>
        </w:rPr>
        <w:t xml:space="preserve"> de </w:t>
      </w:r>
      <w:proofErr w:type="spellStart"/>
      <w:r w:rsidR="006E3A21" w:rsidRPr="006E3A21">
        <w:rPr>
          <w:b/>
          <w:sz w:val="22"/>
          <w:szCs w:val="22"/>
          <w:lang w:val="es-MX"/>
        </w:rPr>
        <w:t>laborator</w:t>
      </w:r>
      <w:proofErr w:type="spellEnd"/>
      <w:r w:rsidR="00000B4C">
        <w:rPr>
          <w:b/>
          <w:sz w:val="22"/>
          <w:szCs w:val="22"/>
          <w:lang w:val="es-MX"/>
        </w:rPr>
        <w:t xml:space="preserve"> </w:t>
      </w:r>
      <w:r w:rsidR="00000B4C" w:rsidRPr="00000B4C">
        <w:rPr>
          <w:sz w:val="22"/>
          <w:szCs w:val="22"/>
          <w:lang w:val="es-MX"/>
        </w:rPr>
        <w:t xml:space="preserve">– 1 </w:t>
      </w:r>
      <w:proofErr w:type="spellStart"/>
      <w:r w:rsidR="00000B4C" w:rsidRPr="00000B4C">
        <w:rPr>
          <w:sz w:val="22"/>
          <w:szCs w:val="22"/>
          <w:lang w:val="es-MX"/>
        </w:rPr>
        <w:t>buc</w:t>
      </w:r>
      <w:proofErr w:type="spellEnd"/>
    </w:p>
    <w:p w:rsidR="005A2207" w:rsidRPr="00B95C5C" w:rsidRDefault="005A2207" w:rsidP="005A2207">
      <w:pPr>
        <w:rPr>
          <w:sz w:val="22"/>
          <w:szCs w:val="22"/>
        </w:rPr>
      </w:pPr>
      <w:r w:rsidRPr="00B95C5C">
        <w:rPr>
          <w:sz w:val="22"/>
          <w:szCs w:val="22"/>
        </w:rPr>
        <w:t>Termen</w:t>
      </w:r>
      <w:r w:rsidR="002023E3">
        <w:rPr>
          <w:sz w:val="22"/>
          <w:szCs w:val="22"/>
        </w:rPr>
        <w:t xml:space="preserve"> de livrare</w:t>
      </w:r>
      <w:r w:rsidRPr="00B95C5C">
        <w:rPr>
          <w:sz w:val="22"/>
          <w:szCs w:val="22"/>
        </w:rPr>
        <w:t>:</w:t>
      </w:r>
      <w:r w:rsidR="002023E3">
        <w:rPr>
          <w:sz w:val="22"/>
          <w:szCs w:val="22"/>
        </w:rPr>
        <w:t xml:space="preserve"> </w:t>
      </w:r>
      <w:r w:rsidR="00617833">
        <w:rPr>
          <w:b/>
          <w:sz w:val="22"/>
          <w:szCs w:val="22"/>
        </w:rPr>
        <w:t>90</w:t>
      </w:r>
      <w:r w:rsidR="002023E3" w:rsidRPr="002023E3">
        <w:rPr>
          <w:b/>
          <w:sz w:val="22"/>
          <w:szCs w:val="22"/>
        </w:rPr>
        <w:t xml:space="preserve"> de zile</w:t>
      </w:r>
      <w:r w:rsidR="002023E3">
        <w:rPr>
          <w:b/>
          <w:sz w:val="22"/>
          <w:szCs w:val="22"/>
        </w:rPr>
        <w:t xml:space="preserve"> calendaristice</w:t>
      </w:r>
      <w:r w:rsidR="002023E3">
        <w:rPr>
          <w:sz w:val="22"/>
          <w:szCs w:val="22"/>
        </w:rPr>
        <w:t xml:space="preserve"> de la data perfectării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7049C3">
        <w:rPr>
          <w:color w:val="000000"/>
          <w:sz w:val="26"/>
          <w:szCs w:val="26"/>
          <w:lang w:val="ro-RO"/>
        </w:rPr>
        <w:t>Mihai-Dorian VOLF</w:t>
      </w:r>
      <w:r w:rsidR="001D6C52">
        <w:rPr>
          <w:color w:val="000000"/>
          <w:sz w:val="26"/>
          <w:szCs w:val="26"/>
          <w:lang w:val="ro-RO"/>
        </w:rPr>
        <w:t xml:space="preserve"> </w:t>
      </w:r>
      <w:r>
        <w:rPr>
          <w:color w:val="000000"/>
          <w:sz w:val="26"/>
          <w:szCs w:val="26"/>
          <w:lang w:val="ro-RO"/>
        </w:rPr>
        <w:t>–</w:t>
      </w:r>
      <w:r w:rsidR="003D00B9">
        <w:rPr>
          <w:color w:val="000000"/>
          <w:sz w:val="26"/>
          <w:szCs w:val="26"/>
          <w:lang w:val="ro-RO"/>
        </w:rPr>
        <w:t xml:space="preserve">  Director General</w:t>
      </w:r>
      <w:r w:rsidR="007049C3">
        <w:rPr>
          <w:color w:val="000000"/>
          <w:sz w:val="26"/>
          <w:szCs w:val="26"/>
          <w:lang w:val="ro-RO"/>
        </w:rPr>
        <w:t xml:space="preserve"> provizoriu</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CB763B">
        <w:rPr>
          <w:color w:val="00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CB763B">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0D0B16" w:rsidRDefault="009F3A4A" w:rsidP="009F3A4A">
      <w:pPr>
        <w:jc w:val="both"/>
        <w:rPr>
          <w:color w:val="00B0F0"/>
          <w:sz w:val="26"/>
          <w:szCs w:val="26"/>
        </w:rPr>
      </w:pPr>
      <w:r w:rsidRPr="00CB763B">
        <w:rPr>
          <w:sz w:val="26"/>
          <w:szCs w:val="26"/>
        </w:rPr>
        <w:t xml:space="preserve">l. </w:t>
      </w:r>
      <w:r w:rsidRPr="00CB763B">
        <w:rPr>
          <w:sz w:val="26"/>
          <w:szCs w:val="26"/>
          <w:u w:val="single"/>
        </w:rPr>
        <w:t>neconformitate</w:t>
      </w:r>
      <w:r w:rsidRPr="00CB763B">
        <w:rPr>
          <w:sz w:val="26"/>
          <w:szCs w:val="26"/>
        </w:rPr>
        <w:t xml:space="preserve"> - </w:t>
      </w:r>
      <w:r w:rsidRPr="00CB763B">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w:t>
      </w:r>
      <w:r w:rsidRPr="00CB763B">
        <w:rPr>
          <w:sz w:val="26"/>
          <w:szCs w:val="26"/>
        </w:rPr>
        <w:t>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r w:rsidRPr="00CB763B">
        <w:rPr>
          <w:color w:val="00B0F0"/>
          <w:sz w:val="26"/>
          <w:szCs w:val="26"/>
        </w:rPr>
        <w:t>;</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CB763B" w:rsidRDefault="00890B69" w:rsidP="00890B69">
      <w:pPr>
        <w:pStyle w:val="ListParagraph"/>
        <w:ind w:left="0"/>
        <w:contextualSpacing w:val="0"/>
        <w:jc w:val="both"/>
        <w:rPr>
          <w:sz w:val="26"/>
          <w:szCs w:val="26"/>
          <w:lang w:val="it-IT"/>
        </w:rPr>
      </w:pPr>
      <w:r w:rsidRPr="00CB763B">
        <w:rPr>
          <w:sz w:val="26"/>
          <w:szCs w:val="26"/>
          <w:lang w:val="it-IT"/>
        </w:rPr>
        <w:t>u</w:t>
      </w:r>
      <w:r w:rsidR="009F3A4A" w:rsidRPr="00CB763B">
        <w:rPr>
          <w:sz w:val="26"/>
          <w:szCs w:val="26"/>
          <w:lang w:val="it-IT"/>
        </w:rPr>
        <w:t xml:space="preserve">. </w:t>
      </w:r>
      <w:r w:rsidR="009F3A4A" w:rsidRPr="00CB763B">
        <w:rPr>
          <w:sz w:val="26"/>
          <w:szCs w:val="26"/>
          <w:u w:val="single"/>
          <w:lang w:val="it-IT"/>
        </w:rPr>
        <w:t>cesiune</w:t>
      </w:r>
      <w:r w:rsidR="009F3A4A" w:rsidRPr="00CB763B">
        <w:rPr>
          <w:sz w:val="26"/>
          <w:szCs w:val="26"/>
          <w:lang w:val="it-IT"/>
        </w:rPr>
        <w:t xml:space="preserve"> - înțelegere scrisă prin care Contractantul transferă unei terțe părți, în condițiile Legii nr. 99/2016, drepturile și/sau obligațiile deținute prin Contract sau parte din acestea.</w:t>
      </w:r>
    </w:p>
    <w:p w:rsidR="002023E3" w:rsidRDefault="00053A48" w:rsidP="00053A48">
      <w:pPr>
        <w:spacing w:before="120" w:after="120" w:line="276" w:lineRule="auto"/>
        <w:jc w:val="both"/>
        <w:rPr>
          <w:sz w:val="26"/>
          <w:szCs w:val="26"/>
        </w:rPr>
      </w:pPr>
      <w:r w:rsidRPr="00CB763B">
        <w:rPr>
          <w:sz w:val="26"/>
          <w:szCs w:val="26"/>
          <w:lang w:val="it-IT"/>
        </w:rPr>
        <w:t xml:space="preserve">v. </w:t>
      </w:r>
      <w:r w:rsidRPr="00CB763B">
        <w:rPr>
          <w:sz w:val="26"/>
          <w:szCs w:val="26"/>
          <w:u w:val="single"/>
        </w:rPr>
        <w:t>conflict de interese</w:t>
      </w:r>
      <w:r w:rsidRPr="00CB763B">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CB763B">
        <w:rPr>
          <w:i/>
          <w:sz w:val="26"/>
          <w:szCs w:val="26"/>
        </w:rPr>
        <w:t>Legii nr. 99/2016,</w:t>
      </w:r>
      <w:r w:rsidRPr="00CB763B">
        <w:rPr>
          <w:sz w:val="26"/>
          <w:szCs w:val="26"/>
        </w:rPr>
        <w:t xml:space="preserve"> </w:t>
      </w:r>
      <w:r w:rsidR="002023E3">
        <w:rPr>
          <w:sz w:val="26"/>
          <w:szCs w:val="26"/>
        </w:rPr>
        <w:t>în cazul în care este aplicabil.</w:t>
      </w:r>
    </w:p>
    <w:p w:rsidR="00053A48" w:rsidRPr="00625E1B" w:rsidRDefault="00053A48" w:rsidP="00053A48">
      <w:pPr>
        <w:spacing w:before="120" w:after="120" w:line="276" w:lineRule="auto"/>
        <w:jc w:val="both"/>
        <w:rPr>
          <w:sz w:val="26"/>
          <w:szCs w:val="26"/>
        </w:rPr>
      </w:pPr>
      <w:r>
        <w:rPr>
          <w:sz w:val="26"/>
          <w:szCs w:val="26"/>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2023E3" w:rsidRPr="00580703" w:rsidRDefault="002023E3"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CB763B">
        <w:rPr>
          <w:sz w:val="26"/>
          <w:szCs w:val="26"/>
        </w:rPr>
        <w:t>adres</w:t>
      </w:r>
      <w:r w:rsidR="009F4D71">
        <w:rPr>
          <w:sz w:val="26"/>
          <w:szCs w:val="26"/>
        </w:rPr>
        <w:t>a</w:t>
      </w:r>
      <w:r w:rsidR="005A2207" w:rsidRPr="00CB763B">
        <w:rPr>
          <w:sz w:val="26"/>
          <w:szCs w:val="26"/>
        </w:rPr>
        <w:t xml:space="preserve"> mentionat</w:t>
      </w:r>
      <w:r w:rsidR="009F4D71">
        <w:rPr>
          <w:sz w:val="26"/>
          <w:szCs w:val="26"/>
        </w:rPr>
        <w:t>a</w:t>
      </w:r>
      <w:r w:rsidR="005A2207" w:rsidRPr="00CB763B">
        <w:rPr>
          <w:sz w:val="26"/>
          <w:szCs w:val="26"/>
        </w:rPr>
        <w:t xml:space="preserve"> la </w:t>
      </w:r>
      <w:r w:rsidR="005A2207">
        <w:rPr>
          <w:color w:val="000000"/>
          <w:sz w:val="26"/>
          <w:szCs w:val="26"/>
        </w:rPr>
        <w:t xml:space="preserve">art. </w:t>
      </w:r>
      <w:r w:rsidR="00044ECB" w:rsidRPr="00044ECB">
        <w:rPr>
          <w:sz w:val="26"/>
          <w:szCs w:val="26"/>
        </w:rPr>
        <w:t>11</w:t>
      </w:r>
      <w:r w:rsidR="005A2207" w:rsidRPr="00044ECB">
        <w:rPr>
          <w:sz w:val="26"/>
          <w:szCs w:val="26"/>
        </w:rPr>
        <w:t>.3</w:t>
      </w:r>
      <w:r w:rsidR="002023E3">
        <w:rPr>
          <w:sz w:val="26"/>
          <w:szCs w:val="26"/>
        </w:rPr>
        <w:t xml:space="preserve">, </w:t>
      </w:r>
      <w:r w:rsidR="00D610C0" w:rsidRPr="006E3A21">
        <w:rPr>
          <w:b/>
          <w:sz w:val="26"/>
          <w:szCs w:val="26"/>
        </w:rPr>
        <w:t>„</w:t>
      </w:r>
      <w:proofErr w:type="spellStart"/>
      <w:r w:rsidR="006E3A21" w:rsidRPr="006E3A21">
        <w:rPr>
          <w:b/>
          <w:sz w:val="26"/>
          <w:szCs w:val="26"/>
          <w:lang w:val="es-MX"/>
        </w:rPr>
        <w:t>Vâscozimetru</w:t>
      </w:r>
      <w:proofErr w:type="spellEnd"/>
      <w:r w:rsidR="006E3A21" w:rsidRPr="006E3A21">
        <w:rPr>
          <w:b/>
          <w:sz w:val="26"/>
          <w:szCs w:val="26"/>
          <w:lang w:val="es-MX"/>
        </w:rPr>
        <w:t xml:space="preserve"> </w:t>
      </w:r>
      <w:proofErr w:type="spellStart"/>
      <w:r w:rsidR="006E3A21" w:rsidRPr="006E3A21">
        <w:rPr>
          <w:b/>
          <w:sz w:val="26"/>
          <w:szCs w:val="26"/>
          <w:lang w:val="es-MX"/>
        </w:rPr>
        <w:t>cinematic</w:t>
      </w:r>
      <w:proofErr w:type="spellEnd"/>
      <w:r w:rsidR="006E3A21" w:rsidRPr="006E3A21">
        <w:rPr>
          <w:b/>
          <w:sz w:val="26"/>
          <w:szCs w:val="26"/>
          <w:lang w:val="es-MX"/>
        </w:rPr>
        <w:t xml:space="preserve"> de </w:t>
      </w:r>
      <w:proofErr w:type="spellStart"/>
      <w:r w:rsidR="006E3A21" w:rsidRPr="006E3A21">
        <w:rPr>
          <w:b/>
          <w:sz w:val="26"/>
          <w:szCs w:val="26"/>
          <w:lang w:val="es-MX"/>
        </w:rPr>
        <w:t>laborato</w:t>
      </w:r>
      <w:r w:rsidR="006E3A21" w:rsidRPr="00000B4C">
        <w:rPr>
          <w:b/>
          <w:sz w:val="26"/>
          <w:szCs w:val="26"/>
          <w:lang w:val="es-MX"/>
        </w:rPr>
        <w:t>r</w:t>
      </w:r>
      <w:proofErr w:type="spellEnd"/>
      <w:r w:rsidR="00D610C0" w:rsidRPr="00000B4C">
        <w:rPr>
          <w:b/>
          <w:sz w:val="26"/>
          <w:szCs w:val="26"/>
        </w:rPr>
        <w:t>”</w:t>
      </w:r>
      <w:r w:rsidR="00000B4C" w:rsidRPr="00000B4C">
        <w:rPr>
          <w:sz w:val="26"/>
          <w:szCs w:val="26"/>
        </w:rPr>
        <w:t xml:space="preserve"> – 1 buc</w:t>
      </w:r>
      <w:r w:rsidR="002023E3" w:rsidRPr="006E3A21">
        <w:rPr>
          <w:color w:val="000000"/>
          <w:sz w:val="26"/>
          <w:szCs w:val="26"/>
        </w:rPr>
        <w:t>,</w:t>
      </w:r>
      <w:r w:rsidR="002023E3">
        <w:rPr>
          <w:color w:val="000000"/>
          <w:sz w:val="26"/>
          <w:szCs w:val="26"/>
        </w:rPr>
        <w:t xml:space="preserve"> </w:t>
      </w:r>
      <w:r w:rsidR="005A2207" w:rsidRPr="00BD62D2">
        <w:rPr>
          <w:color w:val="000000"/>
          <w:sz w:val="26"/>
          <w:szCs w:val="26"/>
        </w:rPr>
        <w:t>în</w:t>
      </w:r>
      <w:r w:rsidR="005A2207">
        <w:rPr>
          <w:color w:val="000000"/>
          <w:sz w:val="26"/>
          <w:szCs w:val="26"/>
        </w:rPr>
        <w:t xml:space="preserve"> condiţiile c</w:t>
      </w:r>
      <w:r w:rsidR="00CF1F7C">
        <w:rPr>
          <w:color w:val="000000"/>
          <w:sz w:val="26"/>
          <w:szCs w:val="26"/>
        </w:rPr>
        <w:t>onvenite</w:t>
      </w:r>
      <w:r w:rsidR="005A2207">
        <w:rPr>
          <w:color w:val="000000"/>
          <w:sz w:val="26"/>
          <w:szCs w:val="26"/>
        </w:rPr>
        <w:t xml:space="preserve"> prin prezentul </w:t>
      </w:r>
      <w:r w:rsidR="005A2207">
        <w:rPr>
          <w:sz w:val="26"/>
          <w:szCs w:val="26"/>
        </w:rPr>
        <w:t>contract</w:t>
      </w:r>
      <w:r w:rsidR="002023E3">
        <w:rPr>
          <w:sz w:val="26"/>
          <w:szCs w:val="26"/>
        </w:rPr>
        <w:t xml:space="preserve"> si în conformitate cu cerințele Caietului de Sarcini</w:t>
      </w:r>
      <w:r w:rsidR="005A2207">
        <w:rPr>
          <w:sz w:val="26"/>
          <w:szCs w:val="26"/>
        </w:rPr>
        <w: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2023E3" w:rsidRDefault="00ED0811" w:rsidP="002023E3">
      <w:pPr>
        <w:pStyle w:val="BodyText"/>
        <w:rPr>
          <w:b/>
          <w:color w:val="00B050"/>
          <w:sz w:val="26"/>
          <w:szCs w:val="26"/>
        </w:rPr>
      </w:pPr>
      <w:r w:rsidRPr="00BD62D2">
        <w:rPr>
          <w:sz w:val="26"/>
          <w:szCs w:val="26"/>
          <w:lang w:val="it-IT"/>
        </w:rPr>
        <w:t xml:space="preserve">  </w:t>
      </w:r>
      <w:r w:rsidRPr="00BD62D2">
        <w:rPr>
          <w:sz w:val="26"/>
          <w:szCs w:val="26"/>
          <w:lang w:val="it-IT"/>
        </w:rPr>
        <w:tab/>
      </w:r>
      <w:r w:rsidRPr="00B14C05">
        <w:rPr>
          <w:sz w:val="26"/>
          <w:szCs w:val="26"/>
          <w:lang w:val="it-IT"/>
        </w:rPr>
        <w:t>5.2</w:t>
      </w:r>
      <w:r w:rsidRPr="00B14C05">
        <w:rPr>
          <w:sz w:val="26"/>
          <w:szCs w:val="26"/>
        </w:rPr>
        <w:t xml:space="preserve">. </w:t>
      </w:r>
      <w:proofErr w:type="spellStart"/>
      <w:r w:rsidRPr="00B14C05">
        <w:rPr>
          <w:sz w:val="26"/>
          <w:szCs w:val="26"/>
        </w:rPr>
        <w:t>Preţurile</w:t>
      </w:r>
      <w:proofErr w:type="spellEnd"/>
      <w:r w:rsidRPr="00B14C05">
        <w:rPr>
          <w:sz w:val="26"/>
          <w:szCs w:val="26"/>
        </w:rPr>
        <w:t xml:space="preserve"> </w:t>
      </w:r>
      <w:proofErr w:type="spellStart"/>
      <w:r w:rsidRPr="00B14C05">
        <w:rPr>
          <w:sz w:val="26"/>
          <w:szCs w:val="26"/>
        </w:rPr>
        <w:t>unitare</w:t>
      </w:r>
      <w:proofErr w:type="spellEnd"/>
      <w:r w:rsidRPr="00B14C05">
        <w:rPr>
          <w:sz w:val="26"/>
          <w:szCs w:val="26"/>
        </w:rPr>
        <w:t xml:space="preserve"> </w:t>
      </w:r>
      <w:proofErr w:type="spellStart"/>
      <w:r w:rsidRPr="00B14C05">
        <w:rPr>
          <w:sz w:val="26"/>
          <w:szCs w:val="26"/>
        </w:rPr>
        <w:t>menţionate</w:t>
      </w:r>
      <w:proofErr w:type="spellEnd"/>
      <w:r w:rsidRPr="00B14C05">
        <w:rPr>
          <w:sz w:val="26"/>
          <w:szCs w:val="26"/>
        </w:rPr>
        <w:t xml:space="preserve"> </w:t>
      </w:r>
      <w:proofErr w:type="spellStart"/>
      <w:r w:rsidRPr="00B14C05">
        <w:rPr>
          <w:sz w:val="26"/>
          <w:szCs w:val="26"/>
        </w:rPr>
        <w:t>în</w:t>
      </w:r>
      <w:proofErr w:type="spellEnd"/>
      <w:r w:rsidRPr="00B14C05">
        <w:rPr>
          <w:sz w:val="26"/>
          <w:szCs w:val="26"/>
        </w:rPr>
        <w:t xml:space="preserve"> </w:t>
      </w:r>
      <w:proofErr w:type="spellStart"/>
      <w:r w:rsidRPr="00B14C05">
        <w:rPr>
          <w:sz w:val="26"/>
          <w:szCs w:val="26"/>
        </w:rPr>
        <w:t>anexa</w:t>
      </w:r>
      <w:proofErr w:type="spellEnd"/>
      <w:r w:rsidRPr="00B14C05">
        <w:rPr>
          <w:sz w:val="26"/>
          <w:szCs w:val="26"/>
        </w:rPr>
        <w:t xml:space="preserve"> nr.1 </w:t>
      </w:r>
      <w:proofErr w:type="spellStart"/>
      <w:r w:rsidRPr="00B14C05">
        <w:rPr>
          <w:sz w:val="26"/>
          <w:szCs w:val="26"/>
        </w:rPr>
        <w:t>sunt</w:t>
      </w:r>
      <w:proofErr w:type="spellEnd"/>
      <w:r w:rsidRPr="00B14C05">
        <w:rPr>
          <w:sz w:val="26"/>
          <w:szCs w:val="26"/>
        </w:rPr>
        <w:t xml:space="preserve"> </w:t>
      </w:r>
      <w:proofErr w:type="spellStart"/>
      <w:r w:rsidRPr="00B14C05">
        <w:rPr>
          <w:sz w:val="26"/>
          <w:szCs w:val="26"/>
        </w:rPr>
        <w:t>ferme</w:t>
      </w:r>
      <w:proofErr w:type="spellEnd"/>
      <w:r w:rsidRPr="00B14C05">
        <w:rPr>
          <w:sz w:val="26"/>
          <w:szCs w:val="26"/>
        </w:rPr>
        <w:t xml:space="preserve"> </w:t>
      </w:r>
      <w:proofErr w:type="spellStart"/>
      <w:r w:rsidRPr="00B14C05">
        <w:rPr>
          <w:sz w:val="26"/>
          <w:szCs w:val="26"/>
        </w:rPr>
        <w:t>şi</w:t>
      </w:r>
      <w:proofErr w:type="spellEnd"/>
      <w:r w:rsidRPr="00B14C05">
        <w:rPr>
          <w:sz w:val="26"/>
          <w:szCs w:val="26"/>
        </w:rPr>
        <w:t xml:space="preserve"> nu pot fi </w:t>
      </w:r>
      <w:proofErr w:type="spellStart"/>
      <w:r w:rsidRPr="00B14C05">
        <w:rPr>
          <w:sz w:val="26"/>
          <w:szCs w:val="26"/>
        </w:rPr>
        <w:t>majorate</w:t>
      </w:r>
      <w:proofErr w:type="spellEnd"/>
      <w:r w:rsidRPr="00B14C05">
        <w:rPr>
          <w:sz w:val="26"/>
          <w:szCs w:val="26"/>
        </w:rPr>
        <w:t xml:space="preserve"> </w:t>
      </w:r>
      <w:proofErr w:type="gramStart"/>
      <w:r w:rsidRPr="00B14C05">
        <w:rPr>
          <w:sz w:val="26"/>
          <w:szCs w:val="26"/>
        </w:rPr>
        <w:t xml:space="preserve">la  </w:t>
      </w:r>
      <w:proofErr w:type="spellStart"/>
      <w:r w:rsidRPr="00B14C05">
        <w:rPr>
          <w:sz w:val="26"/>
          <w:szCs w:val="26"/>
        </w:rPr>
        <w:t>încheierea</w:t>
      </w:r>
      <w:proofErr w:type="spellEnd"/>
      <w:proofErr w:type="gramEnd"/>
      <w:r w:rsidRPr="00B14C05">
        <w:rPr>
          <w:sz w:val="26"/>
          <w:szCs w:val="26"/>
        </w:rPr>
        <w:t xml:space="preserve"> </w:t>
      </w:r>
      <w:proofErr w:type="spellStart"/>
      <w:r w:rsidRPr="00B14C05">
        <w:rPr>
          <w:sz w:val="26"/>
          <w:szCs w:val="26"/>
        </w:rPr>
        <w:t>contractului</w:t>
      </w:r>
      <w:proofErr w:type="spellEnd"/>
      <w:r w:rsidRPr="00B14C05">
        <w:rPr>
          <w:sz w:val="26"/>
          <w:szCs w:val="26"/>
        </w:rPr>
        <w:t xml:space="preserve"> </w:t>
      </w:r>
      <w:proofErr w:type="spellStart"/>
      <w:r w:rsidRPr="00B14C05">
        <w:rPr>
          <w:sz w:val="26"/>
          <w:szCs w:val="26"/>
        </w:rPr>
        <w:t>şi</w:t>
      </w:r>
      <w:proofErr w:type="spellEnd"/>
      <w:r w:rsidRPr="00B14C05">
        <w:rPr>
          <w:sz w:val="26"/>
          <w:szCs w:val="26"/>
        </w:rPr>
        <w:t xml:space="preserve"> </w:t>
      </w:r>
      <w:proofErr w:type="spellStart"/>
      <w:r w:rsidRPr="00B14C05">
        <w:rPr>
          <w:sz w:val="26"/>
          <w:szCs w:val="26"/>
        </w:rPr>
        <w:t>nici</w:t>
      </w:r>
      <w:proofErr w:type="spellEnd"/>
      <w:r w:rsidRPr="00B14C05">
        <w:rPr>
          <w:sz w:val="26"/>
          <w:szCs w:val="26"/>
        </w:rPr>
        <w:t xml:space="preserve"> ulterior </w:t>
      </w:r>
      <w:proofErr w:type="spellStart"/>
      <w:r w:rsidRPr="00B14C05">
        <w:rPr>
          <w:sz w:val="26"/>
          <w:szCs w:val="26"/>
        </w:rPr>
        <w:t>pe</w:t>
      </w:r>
      <w:proofErr w:type="spellEnd"/>
      <w:r w:rsidRPr="00B14C05">
        <w:rPr>
          <w:sz w:val="26"/>
          <w:szCs w:val="26"/>
        </w:rPr>
        <w:t xml:space="preserve"> </w:t>
      </w:r>
      <w:proofErr w:type="spellStart"/>
      <w:r w:rsidRPr="00B14C05">
        <w:rPr>
          <w:sz w:val="26"/>
          <w:szCs w:val="26"/>
        </w:rPr>
        <w:t>toată</w:t>
      </w:r>
      <w:proofErr w:type="spellEnd"/>
      <w:r w:rsidRPr="00B14C05">
        <w:rPr>
          <w:sz w:val="26"/>
          <w:szCs w:val="26"/>
        </w:rPr>
        <w:t xml:space="preserve"> </w:t>
      </w:r>
      <w:proofErr w:type="spellStart"/>
      <w:r w:rsidRPr="00B14C05">
        <w:rPr>
          <w:sz w:val="26"/>
          <w:szCs w:val="26"/>
        </w:rPr>
        <w:t>durata</w:t>
      </w:r>
      <w:proofErr w:type="spellEnd"/>
      <w:r w:rsidRPr="00B14C05">
        <w:rPr>
          <w:sz w:val="26"/>
          <w:szCs w:val="26"/>
        </w:rPr>
        <w:t xml:space="preserve"> </w:t>
      </w:r>
      <w:proofErr w:type="spellStart"/>
      <w:r w:rsidRPr="00B14C05">
        <w:rPr>
          <w:sz w:val="26"/>
          <w:szCs w:val="26"/>
        </w:rPr>
        <w:t>derulării</w:t>
      </w:r>
      <w:proofErr w:type="spellEnd"/>
      <w:r w:rsidRPr="00B14C05">
        <w:rPr>
          <w:sz w:val="26"/>
          <w:szCs w:val="26"/>
        </w:rPr>
        <w:t xml:space="preserve"> </w:t>
      </w:r>
      <w:proofErr w:type="spellStart"/>
      <w:r w:rsidRPr="00B14C05">
        <w:rPr>
          <w:sz w:val="26"/>
          <w:szCs w:val="26"/>
        </w:rPr>
        <w:t>contractului</w:t>
      </w:r>
      <w:proofErr w:type="spellEnd"/>
      <w:r w:rsidRPr="00B14C05">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B14C05" w:rsidRDefault="006B6F26" w:rsidP="00580703">
      <w:pPr>
        <w:pStyle w:val="BodyText"/>
        <w:ind w:firstLine="720"/>
        <w:rPr>
          <w:sz w:val="26"/>
          <w:szCs w:val="26"/>
          <w:lang w:val="ro-RO"/>
        </w:rPr>
      </w:pPr>
    </w:p>
    <w:p w:rsidR="005A2207" w:rsidRPr="00B14C05" w:rsidRDefault="005A2207" w:rsidP="005A2207">
      <w:pPr>
        <w:jc w:val="both"/>
        <w:rPr>
          <w:b/>
          <w:sz w:val="26"/>
          <w:szCs w:val="26"/>
        </w:rPr>
      </w:pPr>
      <w:r w:rsidRPr="00B14C05">
        <w:rPr>
          <w:b/>
          <w:sz w:val="26"/>
          <w:szCs w:val="26"/>
        </w:rPr>
        <w:t xml:space="preserve">      6. Termen de Livrare </w:t>
      </w:r>
    </w:p>
    <w:p w:rsidR="005A2207" w:rsidRPr="00B14C05" w:rsidRDefault="005A2207" w:rsidP="00B14C05">
      <w:pPr>
        <w:pStyle w:val="BodyText"/>
        <w:ind w:firstLine="708"/>
        <w:rPr>
          <w:sz w:val="26"/>
          <w:szCs w:val="26"/>
          <w:lang w:val="ro-RO"/>
        </w:rPr>
      </w:pPr>
      <w:r w:rsidRPr="00B14C05">
        <w:rPr>
          <w:sz w:val="26"/>
          <w:szCs w:val="26"/>
          <w:lang w:val="ro-RO"/>
        </w:rPr>
        <w:t xml:space="preserve">6.1. Termenul de livrare este de </w:t>
      </w:r>
      <w:r w:rsidR="00617833">
        <w:rPr>
          <w:b/>
          <w:sz w:val="26"/>
          <w:szCs w:val="26"/>
          <w:lang w:val="ro-RO"/>
        </w:rPr>
        <w:t>90</w:t>
      </w:r>
      <w:r w:rsidRPr="00B14C05">
        <w:rPr>
          <w:b/>
          <w:sz w:val="26"/>
          <w:szCs w:val="26"/>
          <w:lang w:val="ro-RO"/>
        </w:rPr>
        <w:t xml:space="preserve"> zil</w:t>
      </w:r>
      <w:r w:rsidRPr="002023E3">
        <w:rPr>
          <w:b/>
          <w:sz w:val="26"/>
          <w:szCs w:val="26"/>
          <w:lang w:val="ro-RO"/>
        </w:rPr>
        <w:t>e</w:t>
      </w:r>
      <w:r w:rsidR="002023E3">
        <w:rPr>
          <w:b/>
          <w:sz w:val="26"/>
          <w:szCs w:val="26"/>
          <w:lang w:val="ro-RO"/>
        </w:rPr>
        <w:t xml:space="preserve"> </w:t>
      </w:r>
      <w:r w:rsidRPr="002023E3">
        <w:rPr>
          <w:b/>
          <w:sz w:val="26"/>
          <w:szCs w:val="26"/>
          <w:lang w:val="ro-RO"/>
        </w:rPr>
        <w:t>calendaristice</w:t>
      </w:r>
      <w:r w:rsidRPr="00B14C05">
        <w:rPr>
          <w:sz w:val="26"/>
          <w:szCs w:val="26"/>
          <w:lang w:val="ro-RO"/>
        </w:rPr>
        <w:t xml:space="preserv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427EF0" w:rsidRDefault="00427EF0" w:rsidP="00427EF0">
      <w:pPr>
        <w:numPr>
          <w:ilvl w:val="0"/>
          <w:numId w:val="17"/>
        </w:numPr>
        <w:tabs>
          <w:tab w:val="num" w:pos="990"/>
        </w:tabs>
        <w:ind w:left="990"/>
        <w:jc w:val="both"/>
        <w:rPr>
          <w:sz w:val="26"/>
          <w:szCs w:val="26"/>
        </w:rPr>
      </w:pPr>
      <w:r>
        <w:rPr>
          <w:sz w:val="26"/>
          <w:szCs w:val="26"/>
        </w:rPr>
        <w:t>contractul propriu-zis;</w:t>
      </w:r>
    </w:p>
    <w:p w:rsidR="00427EF0" w:rsidRDefault="00427EF0" w:rsidP="00427EF0">
      <w:pPr>
        <w:numPr>
          <w:ilvl w:val="0"/>
          <w:numId w:val="17"/>
        </w:numPr>
        <w:tabs>
          <w:tab w:val="num" w:pos="990"/>
        </w:tabs>
        <w:ind w:left="990"/>
        <w:jc w:val="both"/>
        <w:rPr>
          <w:sz w:val="26"/>
          <w:szCs w:val="26"/>
        </w:rPr>
      </w:pPr>
      <w:r>
        <w:rPr>
          <w:sz w:val="26"/>
          <w:szCs w:val="26"/>
        </w:rPr>
        <w:t xml:space="preserve">caietul de sarcini, inclusiv clarificările şi/sau măsurile de remediere aduse până la depunerea ofertelor ce privesc aspectele tehnice şi financiare;  </w:t>
      </w:r>
    </w:p>
    <w:p w:rsidR="00427EF0" w:rsidRDefault="00427EF0" w:rsidP="00427EF0">
      <w:pPr>
        <w:numPr>
          <w:ilvl w:val="0"/>
          <w:numId w:val="17"/>
        </w:numPr>
        <w:tabs>
          <w:tab w:val="num" w:pos="990"/>
        </w:tabs>
        <w:ind w:left="990"/>
        <w:jc w:val="both"/>
        <w:rPr>
          <w:sz w:val="26"/>
          <w:szCs w:val="26"/>
        </w:rPr>
      </w:pPr>
      <w:r>
        <w:rPr>
          <w:sz w:val="26"/>
          <w:szCs w:val="26"/>
        </w:rPr>
        <w:t xml:space="preserve">oferta, respectiv propunerea tehnică şi propunerea financiară, inclusiv clarificările din perioada de evaluare;  </w:t>
      </w:r>
    </w:p>
    <w:p w:rsidR="00427EF0" w:rsidRDefault="00427EF0" w:rsidP="00427EF0">
      <w:pPr>
        <w:numPr>
          <w:ilvl w:val="0"/>
          <w:numId w:val="17"/>
        </w:numPr>
        <w:tabs>
          <w:tab w:val="num" w:pos="990"/>
        </w:tabs>
        <w:ind w:left="990"/>
        <w:jc w:val="both"/>
        <w:rPr>
          <w:sz w:val="26"/>
          <w:szCs w:val="26"/>
        </w:rPr>
      </w:pPr>
      <w:r>
        <w:rPr>
          <w:sz w:val="26"/>
          <w:szCs w:val="26"/>
        </w:rPr>
        <w:t xml:space="preserve">garanţia de bună execuţie, dacă este cazul;  </w:t>
      </w:r>
    </w:p>
    <w:p w:rsidR="00427EF0" w:rsidRDefault="00427EF0" w:rsidP="00427EF0">
      <w:pPr>
        <w:numPr>
          <w:ilvl w:val="0"/>
          <w:numId w:val="17"/>
        </w:numPr>
        <w:tabs>
          <w:tab w:val="num" w:pos="990"/>
        </w:tabs>
        <w:ind w:left="990"/>
        <w:jc w:val="both"/>
        <w:rPr>
          <w:sz w:val="26"/>
          <w:szCs w:val="26"/>
        </w:rPr>
      </w:pPr>
      <w:r>
        <w:rPr>
          <w:sz w:val="26"/>
          <w:szCs w:val="26"/>
        </w:rPr>
        <w:t>angajamentul ferm de susţinere din partea unui terţ, dacă este cazul;</w:t>
      </w:r>
    </w:p>
    <w:p w:rsidR="00427EF0" w:rsidRDefault="00427EF0" w:rsidP="00427EF0">
      <w:pPr>
        <w:numPr>
          <w:ilvl w:val="0"/>
          <w:numId w:val="18"/>
        </w:numPr>
        <w:tabs>
          <w:tab w:val="num" w:pos="990"/>
        </w:tabs>
        <w:ind w:left="990"/>
        <w:contextualSpacing/>
        <w:jc w:val="both"/>
        <w:rPr>
          <w:sz w:val="26"/>
          <w:szCs w:val="26"/>
          <w:lang w:val="en-US" w:eastAsia="en-US"/>
        </w:rPr>
      </w:pPr>
      <w:proofErr w:type="spellStart"/>
      <w:r>
        <w:rPr>
          <w:sz w:val="26"/>
          <w:szCs w:val="26"/>
          <w:lang w:val="en-US" w:eastAsia="en-US"/>
        </w:rPr>
        <w:t>acordurile</w:t>
      </w:r>
      <w:proofErr w:type="spellEnd"/>
      <w:r>
        <w:rPr>
          <w:sz w:val="26"/>
          <w:szCs w:val="26"/>
          <w:lang w:val="en-US" w:eastAsia="en-US"/>
        </w:rPr>
        <w:t xml:space="preserve"> de </w:t>
      </w:r>
      <w:proofErr w:type="spellStart"/>
      <w:r>
        <w:rPr>
          <w:sz w:val="26"/>
          <w:szCs w:val="26"/>
          <w:lang w:val="en-US" w:eastAsia="en-US"/>
        </w:rPr>
        <w:t>subcontractate</w:t>
      </w:r>
      <w:proofErr w:type="spellEnd"/>
      <w:r>
        <w:rPr>
          <w:sz w:val="26"/>
          <w:szCs w:val="26"/>
          <w:lang w:val="en-US" w:eastAsia="en-US"/>
        </w:rPr>
        <w:t xml:space="preserve">, </w:t>
      </w:r>
      <w:proofErr w:type="spellStart"/>
      <w:r>
        <w:rPr>
          <w:sz w:val="26"/>
          <w:szCs w:val="26"/>
          <w:lang w:val="en-US" w:eastAsia="en-US"/>
        </w:rPr>
        <w:t>dacă</w:t>
      </w:r>
      <w:proofErr w:type="spellEnd"/>
      <w:r>
        <w:rPr>
          <w:sz w:val="26"/>
          <w:szCs w:val="26"/>
          <w:lang w:val="en-US" w:eastAsia="en-US"/>
        </w:rPr>
        <w:t xml:space="preserve"> </w:t>
      </w:r>
      <w:proofErr w:type="spellStart"/>
      <w:r>
        <w:rPr>
          <w:sz w:val="26"/>
          <w:szCs w:val="26"/>
          <w:lang w:val="en-US" w:eastAsia="en-US"/>
        </w:rPr>
        <w:t>este</w:t>
      </w:r>
      <w:proofErr w:type="spellEnd"/>
      <w:r>
        <w:rPr>
          <w:sz w:val="26"/>
          <w:szCs w:val="26"/>
          <w:lang w:val="en-US" w:eastAsia="en-US"/>
        </w:rPr>
        <w:t xml:space="preserve"> </w:t>
      </w:r>
      <w:proofErr w:type="spellStart"/>
      <w:r>
        <w:rPr>
          <w:sz w:val="26"/>
          <w:szCs w:val="26"/>
          <w:lang w:val="en-US" w:eastAsia="en-US"/>
        </w:rPr>
        <w:t>cazul</w:t>
      </w:r>
      <w:proofErr w:type="spellEnd"/>
      <w:r>
        <w:rPr>
          <w:sz w:val="26"/>
          <w:szCs w:val="26"/>
          <w:lang w:val="en-US" w:eastAsia="en-US"/>
        </w:rPr>
        <w:t xml:space="preserve">;  </w:t>
      </w:r>
      <w:r>
        <w:rPr>
          <w:sz w:val="26"/>
          <w:szCs w:val="26"/>
        </w:rPr>
        <w:t xml:space="preserve">  </w:t>
      </w:r>
    </w:p>
    <w:p w:rsidR="00427EF0" w:rsidRDefault="00427EF0" w:rsidP="00427EF0">
      <w:pPr>
        <w:numPr>
          <w:ilvl w:val="0"/>
          <w:numId w:val="17"/>
        </w:numPr>
        <w:tabs>
          <w:tab w:val="num" w:pos="990"/>
        </w:tabs>
        <w:ind w:left="990"/>
        <w:jc w:val="both"/>
        <w:rPr>
          <w:sz w:val="26"/>
          <w:szCs w:val="26"/>
        </w:rPr>
      </w:pPr>
      <w:r>
        <w:rPr>
          <w:sz w:val="26"/>
          <w:szCs w:val="26"/>
        </w:rPr>
        <w:t xml:space="preserve">contractele cu subcontractanţii, </w:t>
      </w:r>
      <w:r>
        <w:rPr>
          <w:sz w:val="26"/>
          <w:szCs w:val="26"/>
          <w:lang w:eastAsia="en-US"/>
        </w:rPr>
        <w:t>in măsura în care în contractul sectorial este reglementat un mecanism de efectuare a plăţilor directe către subcontractanţi</w:t>
      </w:r>
      <w:r>
        <w:rPr>
          <w:sz w:val="26"/>
          <w:szCs w:val="26"/>
        </w:rPr>
        <w:t xml:space="preserve">;  </w:t>
      </w:r>
    </w:p>
    <w:p w:rsidR="00427EF0" w:rsidRDefault="00427EF0" w:rsidP="00427EF0">
      <w:pPr>
        <w:numPr>
          <w:ilvl w:val="0"/>
          <w:numId w:val="17"/>
        </w:numPr>
        <w:tabs>
          <w:tab w:val="num" w:pos="990"/>
        </w:tabs>
        <w:ind w:left="990"/>
        <w:jc w:val="both"/>
        <w:rPr>
          <w:sz w:val="26"/>
          <w:szCs w:val="26"/>
        </w:rPr>
      </w:pPr>
      <w:r>
        <w:rPr>
          <w:sz w:val="26"/>
          <w:szCs w:val="26"/>
        </w:rPr>
        <w:t>acordul de asociere, dacă este cazul;</w:t>
      </w:r>
    </w:p>
    <w:p w:rsidR="00427EF0" w:rsidRDefault="00427EF0" w:rsidP="00427EF0">
      <w:pPr>
        <w:numPr>
          <w:ilvl w:val="0"/>
          <w:numId w:val="17"/>
        </w:numPr>
        <w:tabs>
          <w:tab w:val="num" w:pos="990"/>
        </w:tabs>
        <w:ind w:left="990"/>
        <w:jc w:val="both"/>
        <w:rPr>
          <w:sz w:val="26"/>
          <w:szCs w:val="26"/>
        </w:rPr>
      </w:pPr>
      <w:r>
        <w:rPr>
          <w:sz w:val="26"/>
          <w:szCs w:val="26"/>
          <w:lang w:eastAsia="en-US"/>
        </w:rPr>
        <w:t>anexele menţionate în textul contractului;</w:t>
      </w:r>
    </w:p>
    <w:p w:rsidR="005A4C31" w:rsidRPr="00427EF0" w:rsidRDefault="00427EF0" w:rsidP="00427EF0">
      <w:pPr>
        <w:numPr>
          <w:ilvl w:val="0"/>
          <w:numId w:val="17"/>
        </w:numPr>
        <w:tabs>
          <w:tab w:val="num" w:pos="990"/>
        </w:tabs>
        <w:ind w:left="990"/>
        <w:jc w:val="both"/>
        <w:rPr>
          <w:sz w:val="26"/>
          <w:szCs w:val="26"/>
        </w:rPr>
      </w:pPr>
      <w:r>
        <w:rPr>
          <w:sz w:val="26"/>
          <w:szCs w:val="26"/>
          <w:lang w:eastAsia="en-US"/>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094D8A" w:rsidRDefault="00EE6697" w:rsidP="00E17A03">
      <w:pPr>
        <w:jc w:val="both"/>
        <w:rPr>
          <w:b/>
          <w:color w:val="FF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w:t>
      </w:r>
      <w:r w:rsidR="00E17A03">
        <w:rPr>
          <w:color w:val="000000"/>
          <w:sz w:val="26"/>
          <w:szCs w:val="26"/>
        </w:rPr>
        <w:t xml:space="preserve">aţia să asigure achizitorului </w:t>
      </w:r>
      <w:r w:rsidRPr="00BD62D2">
        <w:rPr>
          <w:color w:val="000000"/>
          <w:sz w:val="26"/>
          <w:szCs w:val="26"/>
        </w:rPr>
        <w:t xml:space="preserve">condiţiile tehnice stabilite de producător </w:t>
      </w:r>
    </w:p>
    <w:p w:rsidR="00EE6697" w:rsidRPr="00DD0520" w:rsidRDefault="00EE6697" w:rsidP="00EE6697">
      <w:pPr>
        <w:jc w:val="both"/>
        <w:rPr>
          <w:color w:val="FF0000"/>
          <w:sz w:val="26"/>
          <w:szCs w:val="26"/>
        </w:rPr>
      </w:pPr>
      <w:r w:rsidRPr="00BD62D2">
        <w:rPr>
          <w:color w:val="000000"/>
          <w:sz w:val="26"/>
          <w:szCs w:val="26"/>
        </w:rPr>
        <w:tab/>
      </w:r>
      <w:r w:rsidRPr="00E17A03">
        <w:rPr>
          <w:sz w:val="26"/>
          <w:szCs w:val="26"/>
        </w:rPr>
        <w:t>9.5. Furnizorul ar</w:t>
      </w:r>
      <w:r w:rsidR="00192DD3">
        <w:rPr>
          <w:sz w:val="26"/>
          <w:szCs w:val="26"/>
        </w:rPr>
        <w:t>e obligaţia să livreze produsul</w:t>
      </w:r>
      <w:r w:rsidRPr="00E17A03">
        <w:rPr>
          <w:sz w:val="26"/>
          <w:szCs w:val="26"/>
        </w:rPr>
        <w:t xml:space="preserve"> în conformitate cu </w:t>
      </w:r>
      <w:r w:rsidR="00CE674E">
        <w:rPr>
          <w:sz w:val="26"/>
          <w:szCs w:val="26"/>
        </w:rPr>
        <w:t>conditiile</w:t>
      </w:r>
      <w:r w:rsidRPr="00E17A03">
        <w:rPr>
          <w:sz w:val="26"/>
          <w:szCs w:val="26"/>
        </w:rPr>
        <w:t xml:space="preserve"> stabilite prin contract, </w:t>
      </w:r>
      <w:r w:rsidR="00427EF0">
        <w:rPr>
          <w:sz w:val="26"/>
          <w:szCs w:val="26"/>
        </w:rPr>
        <w:t>cu respectarea cerintelor din Caietul de sarcini</w:t>
      </w:r>
      <w:r w:rsidRPr="00E17A03">
        <w:rPr>
          <w:sz w:val="26"/>
          <w:szCs w:val="26"/>
        </w:rPr>
        <w:t>.</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proofErr w:type="spellStart"/>
      <w:r w:rsidR="00CE674E" w:rsidRPr="00E17A03">
        <w:rPr>
          <w:sz w:val="26"/>
          <w:szCs w:val="26"/>
        </w:rPr>
        <w:t>Furnizorul</w:t>
      </w:r>
      <w:proofErr w:type="spellEnd"/>
      <w:r w:rsidR="00CE674E" w:rsidRPr="00E17A03">
        <w:rPr>
          <w:sz w:val="26"/>
          <w:szCs w:val="26"/>
        </w:rPr>
        <w:t xml:space="preserve"> ar</w:t>
      </w:r>
      <w:r w:rsidR="00CE674E">
        <w:rPr>
          <w:sz w:val="26"/>
          <w:szCs w:val="26"/>
        </w:rPr>
        <w:t xml:space="preserve">e </w:t>
      </w:r>
      <w:proofErr w:type="spellStart"/>
      <w:r w:rsidR="00CE674E">
        <w:rPr>
          <w:sz w:val="26"/>
          <w:szCs w:val="26"/>
        </w:rPr>
        <w:t>obligaţia</w:t>
      </w:r>
      <w:proofErr w:type="spellEnd"/>
      <w:r w:rsidR="00CE674E">
        <w:rPr>
          <w:sz w:val="26"/>
          <w:szCs w:val="26"/>
        </w:rPr>
        <w:t xml:space="preserve"> </w:t>
      </w:r>
      <w:proofErr w:type="spellStart"/>
      <w:proofErr w:type="gramStart"/>
      <w:r w:rsidR="00CE674E">
        <w:rPr>
          <w:sz w:val="26"/>
          <w:szCs w:val="26"/>
        </w:rPr>
        <w:t>să</w:t>
      </w:r>
      <w:proofErr w:type="spellEnd"/>
      <w:proofErr w:type="gramEnd"/>
      <w:r w:rsidR="00CE674E">
        <w:rPr>
          <w:sz w:val="26"/>
          <w:szCs w:val="26"/>
        </w:rPr>
        <w:t xml:space="preserve"> </w:t>
      </w:r>
      <w:proofErr w:type="spellStart"/>
      <w:r w:rsidR="00CE674E">
        <w:rPr>
          <w:sz w:val="26"/>
          <w:szCs w:val="26"/>
        </w:rPr>
        <w:t>asigure</w:t>
      </w:r>
      <w:proofErr w:type="spellEnd"/>
      <w:r w:rsidR="00CE674E">
        <w:rPr>
          <w:sz w:val="26"/>
          <w:szCs w:val="26"/>
        </w:rPr>
        <w:t xml:space="preserve"> personal </w:t>
      </w:r>
      <w:proofErr w:type="spellStart"/>
      <w:r w:rsidR="00CE674E">
        <w:rPr>
          <w:sz w:val="26"/>
          <w:szCs w:val="26"/>
        </w:rPr>
        <w:t>calificat</w:t>
      </w:r>
      <w:proofErr w:type="spellEnd"/>
      <w:r w:rsidR="00CE674E">
        <w:rPr>
          <w:sz w:val="26"/>
          <w:szCs w:val="26"/>
        </w:rPr>
        <w:t xml:space="preserve"> </w:t>
      </w:r>
      <w:proofErr w:type="spellStart"/>
      <w:r w:rsidR="00CE674E">
        <w:rPr>
          <w:sz w:val="26"/>
          <w:szCs w:val="26"/>
        </w:rPr>
        <w:t>si</w:t>
      </w:r>
      <w:proofErr w:type="spellEnd"/>
      <w:r w:rsidR="00CE674E">
        <w:rPr>
          <w:sz w:val="26"/>
          <w:szCs w:val="26"/>
        </w:rPr>
        <w:t xml:space="preserve"> </w:t>
      </w:r>
      <w:proofErr w:type="spellStart"/>
      <w:r w:rsidR="00CE674E">
        <w:rPr>
          <w:sz w:val="26"/>
          <w:szCs w:val="26"/>
        </w:rPr>
        <w:t>autorizat</w:t>
      </w:r>
      <w:proofErr w:type="spellEnd"/>
      <w:r w:rsidR="00CE674E">
        <w:rPr>
          <w:sz w:val="26"/>
          <w:szCs w:val="26"/>
        </w:rPr>
        <w:t xml:space="preserve"> la </w:t>
      </w:r>
      <w:proofErr w:type="spellStart"/>
      <w:r w:rsidR="00CE674E">
        <w:rPr>
          <w:sz w:val="26"/>
          <w:szCs w:val="26"/>
        </w:rPr>
        <w:t>probele</w:t>
      </w:r>
      <w:proofErr w:type="spellEnd"/>
      <w:r w:rsidR="00CE674E">
        <w:rPr>
          <w:sz w:val="26"/>
          <w:szCs w:val="26"/>
        </w:rPr>
        <w:t xml:space="preserve"> de </w:t>
      </w:r>
      <w:proofErr w:type="spellStart"/>
      <w:r w:rsidR="00CE674E">
        <w:rPr>
          <w:sz w:val="26"/>
          <w:szCs w:val="26"/>
        </w:rPr>
        <w:t>punere</w:t>
      </w:r>
      <w:proofErr w:type="spellEnd"/>
      <w:r w:rsidR="00CE674E">
        <w:rPr>
          <w:sz w:val="26"/>
          <w:szCs w:val="26"/>
        </w:rPr>
        <w:t xml:space="preserve"> in </w:t>
      </w:r>
      <w:proofErr w:type="spellStart"/>
      <w:r w:rsidR="00CE674E">
        <w:rPr>
          <w:sz w:val="26"/>
          <w:szCs w:val="26"/>
        </w:rPr>
        <w:t>functiune</w:t>
      </w:r>
      <w:proofErr w:type="spellEnd"/>
      <w:r w:rsidR="00CE674E">
        <w:rPr>
          <w:sz w:val="26"/>
          <w:szCs w:val="26"/>
        </w:rPr>
        <w:t xml:space="preserve"> </w:t>
      </w:r>
      <w:proofErr w:type="spellStart"/>
      <w:r w:rsidR="00CE674E">
        <w:rPr>
          <w:sz w:val="26"/>
          <w:szCs w:val="26"/>
        </w:rPr>
        <w:t>si</w:t>
      </w:r>
      <w:proofErr w:type="spellEnd"/>
      <w:r w:rsidR="00CE674E">
        <w:rPr>
          <w:sz w:val="26"/>
          <w:szCs w:val="26"/>
        </w:rPr>
        <w:t xml:space="preserve"> la </w:t>
      </w:r>
      <w:proofErr w:type="spellStart"/>
      <w:r w:rsidR="00CE674E">
        <w:rPr>
          <w:sz w:val="26"/>
          <w:szCs w:val="26"/>
        </w:rPr>
        <w:t>interventiile</w:t>
      </w:r>
      <w:proofErr w:type="spellEnd"/>
      <w:r w:rsidR="00CE674E">
        <w:rPr>
          <w:sz w:val="26"/>
          <w:szCs w:val="26"/>
        </w:rPr>
        <w:t xml:space="preserve"> </w:t>
      </w:r>
      <w:proofErr w:type="spellStart"/>
      <w:r w:rsidR="00CE674E">
        <w:rPr>
          <w:sz w:val="26"/>
          <w:szCs w:val="26"/>
        </w:rPr>
        <w:t>facute</w:t>
      </w:r>
      <w:proofErr w:type="spellEnd"/>
      <w:r w:rsidR="00CE674E">
        <w:rPr>
          <w:sz w:val="26"/>
          <w:szCs w:val="26"/>
        </w:rPr>
        <w:t xml:space="preserve"> in </w:t>
      </w:r>
      <w:proofErr w:type="spellStart"/>
      <w:r w:rsidR="00CE674E">
        <w:rPr>
          <w:sz w:val="26"/>
          <w:szCs w:val="26"/>
        </w:rPr>
        <w:t>perioada</w:t>
      </w:r>
      <w:proofErr w:type="spellEnd"/>
      <w:r w:rsidR="00CE674E">
        <w:rPr>
          <w:sz w:val="26"/>
          <w:szCs w:val="26"/>
        </w:rPr>
        <w:t xml:space="preserve"> de </w:t>
      </w:r>
      <w:proofErr w:type="spellStart"/>
      <w:r w:rsidR="00CE674E">
        <w:rPr>
          <w:sz w:val="26"/>
          <w:szCs w:val="26"/>
        </w:rPr>
        <w:t>garantie</w:t>
      </w:r>
      <w:proofErr w:type="spellEnd"/>
      <w:r w:rsidR="00CE674E">
        <w:rPr>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3B736C" w:rsidRDefault="00EE6697" w:rsidP="00EE6697">
      <w:pPr>
        <w:pStyle w:val="BodyText"/>
        <w:ind w:firstLine="708"/>
        <w:rPr>
          <w:color w:val="000000"/>
          <w:sz w:val="26"/>
          <w:szCs w:val="26"/>
          <w:lang w:val="ro-RO"/>
        </w:rPr>
      </w:pPr>
      <w:r>
        <w:rPr>
          <w:color w:val="000000"/>
          <w:sz w:val="26"/>
          <w:szCs w:val="26"/>
          <w:lang w:val="ro-RO"/>
        </w:rPr>
        <w:t xml:space="preserve">9.8. Pentru serviciile aferente livrarii, prestate in incintele achizitorului (transport, </w:t>
      </w:r>
      <w:r w:rsidRPr="00E17A03">
        <w:rPr>
          <w:sz w:val="26"/>
          <w:szCs w:val="26"/>
          <w:lang w:val="ro-RO"/>
        </w:rPr>
        <w:t>descarcare</w:t>
      </w:r>
      <w:r w:rsidR="004C1D56" w:rsidRPr="00E17A03">
        <w:rPr>
          <w:sz w:val="26"/>
          <w:szCs w:val="26"/>
          <w:lang w:val="ro-RO"/>
        </w:rPr>
        <w:t>, instruire</w:t>
      </w:r>
      <w:r w:rsidR="00CE674E">
        <w:rPr>
          <w:sz w:val="26"/>
          <w:szCs w:val="26"/>
          <w:lang w:val="ro-RO"/>
        </w:rPr>
        <w:t>, probe de punere in functiune</w:t>
      </w:r>
      <w:r w:rsidRPr="00E17A03">
        <w:rPr>
          <w:sz w:val="26"/>
          <w:szCs w:val="26"/>
          <w:lang w:val="ro-RO"/>
        </w:rPr>
        <w:t xml:space="preserve"> </w:t>
      </w:r>
      <w:r>
        <w:rPr>
          <w:color w:val="000000"/>
          <w:sz w:val="26"/>
          <w:szCs w:val="26"/>
          <w:lang w:val="ro-RO"/>
        </w:rPr>
        <w:t>etc</w:t>
      </w:r>
      <w:r w:rsidR="003B736C">
        <w:rPr>
          <w:color w:val="000000"/>
          <w:sz w:val="26"/>
          <w:szCs w:val="26"/>
          <w:lang w:val="ro-RO"/>
        </w:rPr>
        <w:t>.</w:t>
      </w:r>
      <w:r>
        <w:rPr>
          <w:color w:val="000000"/>
          <w:sz w:val="26"/>
          <w:szCs w:val="26"/>
          <w:lang w:val="ro-RO"/>
        </w:rPr>
        <w:t xml:space="preserve">), </w:t>
      </w:r>
      <w:r w:rsidRPr="003B736C">
        <w:rPr>
          <w:color w:val="000000"/>
          <w:sz w:val="26"/>
          <w:szCs w:val="26"/>
          <w:lang w:val="ro-RO"/>
        </w:rPr>
        <w:t>furnizorul are urmatoarele obligatii:</w:t>
      </w:r>
    </w:p>
    <w:p w:rsidR="00EE6697" w:rsidRPr="003B736C" w:rsidRDefault="00EE6697" w:rsidP="00EE6697">
      <w:pPr>
        <w:pStyle w:val="BodyText"/>
        <w:ind w:firstLine="720"/>
        <w:rPr>
          <w:sz w:val="26"/>
          <w:szCs w:val="26"/>
          <w:lang w:val="ro-RO"/>
        </w:rPr>
      </w:pPr>
      <w:r w:rsidRPr="003B736C">
        <w:rPr>
          <w:color w:val="000000"/>
          <w:sz w:val="26"/>
          <w:szCs w:val="26"/>
          <w:lang w:val="ro-RO"/>
        </w:rPr>
        <w:t xml:space="preserve">a) </w:t>
      </w:r>
      <w:r w:rsidRPr="003B736C">
        <w:rPr>
          <w:sz w:val="26"/>
          <w:szCs w:val="26"/>
          <w:lang w:val="ro-RO"/>
        </w:rPr>
        <w:t>Să respecte prevederile Legii nr. 319/2006, privind securitatea şi sănătatea în muncă, precum şi a Normelor metodologice de aplicare a acesteia.</w:t>
      </w:r>
    </w:p>
    <w:p w:rsidR="00EE6697" w:rsidRPr="003B736C" w:rsidRDefault="00EE6697" w:rsidP="00EE6697">
      <w:pPr>
        <w:pStyle w:val="BodyText"/>
        <w:ind w:firstLine="720"/>
        <w:rPr>
          <w:sz w:val="26"/>
          <w:szCs w:val="26"/>
          <w:lang w:val="ro-RO"/>
        </w:rPr>
      </w:pPr>
      <w:r w:rsidRPr="003B736C">
        <w:rPr>
          <w:sz w:val="26"/>
          <w:szCs w:val="26"/>
          <w:lang w:val="ro-RO"/>
        </w:rPr>
        <w:lastRenderedPageBreak/>
        <w:t>b) Să-şi însuşească şi să respecte politica, procedurile şi reglementările de calitate, mediu şi securitate şi sănătate în muncă, ale achizitorului.</w:t>
      </w:r>
    </w:p>
    <w:p w:rsidR="00EE6697" w:rsidRPr="003B736C" w:rsidRDefault="00EE6697" w:rsidP="00EE6697">
      <w:pPr>
        <w:pStyle w:val="BodyText"/>
        <w:ind w:firstLine="720"/>
        <w:rPr>
          <w:sz w:val="26"/>
          <w:szCs w:val="26"/>
          <w:lang w:val="ro-RO"/>
        </w:rPr>
      </w:pPr>
      <w:r w:rsidRPr="003B736C">
        <w:rPr>
          <w:sz w:val="26"/>
          <w:szCs w:val="26"/>
          <w:lang w:val="ro-RO"/>
        </w:rPr>
        <w:t xml:space="preserve">c) </w:t>
      </w:r>
      <w:r w:rsidRPr="003B736C">
        <w:rPr>
          <w:sz w:val="26"/>
          <w:szCs w:val="26"/>
          <w:lang w:val="it-IT"/>
        </w:rPr>
        <w:t>Este direct răspunzator de consecinţele producerii unei poluări cauzate de activitatea sa şi va acoperi eventualele daune provocate din vina sa.</w:t>
      </w:r>
    </w:p>
    <w:p w:rsidR="00EE6697" w:rsidRPr="003B736C" w:rsidRDefault="00EE6697" w:rsidP="00EE6697">
      <w:pPr>
        <w:pStyle w:val="BodyText"/>
        <w:ind w:firstLine="720"/>
        <w:rPr>
          <w:sz w:val="26"/>
          <w:szCs w:val="26"/>
          <w:lang w:val="ro-RO"/>
        </w:rPr>
      </w:pPr>
      <w:r w:rsidRPr="003B736C">
        <w:rPr>
          <w:sz w:val="26"/>
          <w:szCs w:val="26"/>
          <w:lang w:val="ro-RO"/>
        </w:rPr>
        <w:t>d) Să-şi desfăşoare activitatea fără a afecta în vreun fel exploatarea celorlalte instalaţii ale achizitorului, în funcţiune sau în rezervă.</w:t>
      </w:r>
    </w:p>
    <w:p w:rsidR="00CE674E" w:rsidRPr="003B736C" w:rsidRDefault="00EE6697" w:rsidP="00CE674E">
      <w:pPr>
        <w:spacing w:line="276" w:lineRule="auto"/>
        <w:ind w:firstLine="709"/>
        <w:jc w:val="both"/>
        <w:rPr>
          <w:sz w:val="26"/>
          <w:szCs w:val="26"/>
        </w:rPr>
      </w:pPr>
      <w:r w:rsidRPr="003B736C">
        <w:rPr>
          <w:sz w:val="26"/>
          <w:szCs w:val="26"/>
        </w:rPr>
        <w:t xml:space="preserve">9.9. </w:t>
      </w:r>
      <w:r w:rsidR="00E17A03" w:rsidRPr="003B736C">
        <w:rPr>
          <w:sz w:val="26"/>
          <w:szCs w:val="26"/>
        </w:rPr>
        <w:t>Furnizorul va face instruire la beneficiar pe bază de proces verbal ce se va anexa la Procesul Verbal de recepție, în vederea însușirii corecte a modului de între</w:t>
      </w:r>
      <w:r w:rsidR="004477C8">
        <w:rPr>
          <w:sz w:val="26"/>
          <w:szCs w:val="26"/>
        </w:rPr>
        <w:t>ținere și utilizare a produsului</w:t>
      </w:r>
      <w:r w:rsidR="00E17A03" w:rsidRPr="003B736C">
        <w:rPr>
          <w:sz w:val="26"/>
          <w:szCs w:val="26"/>
        </w:rPr>
        <w:t>.</w:t>
      </w:r>
      <w:r w:rsidR="00CE674E">
        <w:rPr>
          <w:sz w:val="26"/>
          <w:szCs w:val="26"/>
        </w:rPr>
        <w:t xml:space="preserve"> Valoarea acestor servicii este inclusa in pretul produsului contractat.</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 xml:space="preserve">după recepţionarea produselor şi </w:t>
      </w:r>
      <w:r w:rsidR="00427EF0">
        <w:rPr>
          <w:sz w:val="26"/>
          <w:szCs w:val="26"/>
          <w:lang w:val="ro-RO"/>
        </w:rPr>
        <w:t>transmiterea facturii prin spatiul privat virtual</w:t>
      </w:r>
      <w:r w:rsidRPr="00BD62D2">
        <w:rPr>
          <w:sz w:val="26"/>
          <w:szCs w:val="26"/>
          <w:lang w:val="ro-RO"/>
        </w:rPr>
        <w:t>.</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E17A03" w:rsidRDefault="00EE6697" w:rsidP="00EE6697">
      <w:pPr>
        <w:pStyle w:val="BodyText"/>
        <w:ind w:firstLine="720"/>
        <w:rPr>
          <w:sz w:val="26"/>
          <w:szCs w:val="26"/>
          <w:lang w:val="ro-RO"/>
        </w:rPr>
      </w:pPr>
      <w:r w:rsidRPr="00E17A03">
        <w:rPr>
          <w:sz w:val="26"/>
          <w:szCs w:val="26"/>
          <w:lang w:val="ro-RO"/>
        </w:rPr>
        <w:t>10.4. Achizitorul va comunica în scris furnizorului punctul de vedere privind livrarea în avans a unor produse contractate, în condiţiile de preţ şi plată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00E17A03">
        <w:rPr>
          <w:color w:val="000000"/>
          <w:sz w:val="26"/>
          <w:szCs w:val="26"/>
        </w:rPr>
        <w:t xml:space="preserve">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FC354F" w:rsidRDefault="00044ECB" w:rsidP="00044ECB">
      <w:pPr>
        <w:ind w:firstLine="720"/>
        <w:jc w:val="both"/>
        <w:rPr>
          <w:sz w:val="26"/>
          <w:szCs w:val="26"/>
        </w:rPr>
      </w:pPr>
      <w:r w:rsidRPr="00FC354F">
        <w:rPr>
          <w:sz w:val="26"/>
          <w:szCs w:val="26"/>
        </w:rPr>
        <w:t xml:space="preserve">- </w:t>
      </w:r>
      <w:r w:rsidR="00FC354F" w:rsidRPr="00FC354F">
        <w:rPr>
          <w:sz w:val="26"/>
          <w:szCs w:val="26"/>
          <w:lang w:val="it-IT"/>
        </w:rPr>
        <w:t xml:space="preserve">CTE </w:t>
      </w:r>
      <w:r w:rsidR="00FC354F" w:rsidRPr="00427EF0">
        <w:rPr>
          <w:sz w:val="26"/>
          <w:szCs w:val="26"/>
          <w:lang w:val="it-IT"/>
        </w:rPr>
        <w:t xml:space="preserve">București Sud - </w:t>
      </w:r>
      <w:r w:rsidR="00FC354F" w:rsidRPr="00427EF0">
        <w:rPr>
          <w:color w:val="000000"/>
          <w:sz w:val="26"/>
          <w:szCs w:val="26"/>
        </w:rPr>
        <w:t>strada Releului nr. 2, sector 3, Bucureşti</w:t>
      </w:r>
      <w:r w:rsidRPr="00427EF0">
        <w:rPr>
          <w:sz w:val="26"/>
          <w:szCs w:val="26"/>
        </w:rPr>
        <w:t>.</w:t>
      </w:r>
    </w:p>
    <w:p w:rsidR="00044ECB" w:rsidRPr="00B91397" w:rsidRDefault="00044ECB" w:rsidP="00044ECB">
      <w:pPr>
        <w:pStyle w:val="BodyText"/>
        <w:ind w:firstLine="708"/>
        <w:rPr>
          <w:color w:val="FF0000"/>
          <w:sz w:val="26"/>
          <w:szCs w:val="26"/>
          <w:lang w:val="ro-RO"/>
        </w:rPr>
      </w:pPr>
      <w:r w:rsidRPr="00E17A03">
        <w:rPr>
          <w:sz w:val="26"/>
          <w:szCs w:val="26"/>
          <w:lang w:val="ro-RO"/>
        </w:rPr>
        <w:t xml:space="preserve">11.4. Recepţia cantitativă şi calitativă se efectuează la achizitor,  în termen de 3 zile </w:t>
      </w:r>
      <w:r w:rsidR="008D02F2" w:rsidRPr="00E17A03">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w:t>
      </w:r>
      <w:r w:rsidRPr="00987362">
        <w:rPr>
          <w:color w:val="000000"/>
          <w:sz w:val="26"/>
          <w:szCs w:val="26"/>
        </w:rPr>
        <w:lastRenderedPageBreak/>
        <w:t xml:space="preserve">cu sau fără participarea unui reprezentant al achizitorului, anterior livrării acestora la destinaţia finală. </w:t>
      </w:r>
    </w:p>
    <w:p w:rsidR="0086615F" w:rsidRDefault="00044ECB" w:rsidP="0086615F">
      <w:pPr>
        <w:jc w:val="both"/>
        <w:rPr>
          <w:sz w:val="26"/>
          <w:szCs w:val="26"/>
        </w:rPr>
      </w:pPr>
      <w:r w:rsidRPr="00BD62D2">
        <w:rPr>
          <w:color w:val="000000"/>
        </w:rPr>
        <w:t>   </w:t>
      </w:r>
      <w:r w:rsidRPr="00BD62D2">
        <w:rPr>
          <w:color w:val="000000"/>
        </w:rPr>
        <w:tab/>
      </w:r>
      <w:r w:rsidRPr="0086615F">
        <w:rPr>
          <w:sz w:val="26"/>
          <w:szCs w:val="26"/>
        </w:rPr>
        <w:t xml:space="preserve">11.8. </w:t>
      </w:r>
      <w:r w:rsidR="0086615F" w:rsidRPr="0086615F">
        <w:rPr>
          <w:sz w:val="26"/>
          <w:szCs w:val="26"/>
        </w:rPr>
        <w:t>Recepţia cantitativă a produselor se face pe baza următoarelor documente prezentate de furnizor</w:t>
      </w:r>
      <w:r w:rsidR="00E17A03" w:rsidRPr="0086615F">
        <w:rPr>
          <w:sz w:val="26"/>
          <w:szCs w:val="26"/>
        </w:rPr>
        <w:tab/>
      </w:r>
      <w:r w:rsidR="00E17A03" w:rsidRPr="00E17A03">
        <w:rPr>
          <w:sz w:val="26"/>
          <w:szCs w:val="26"/>
        </w:rPr>
        <w:tab/>
      </w:r>
      <w:r w:rsidR="00E17A03" w:rsidRPr="00E17A03">
        <w:rPr>
          <w:sz w:val="26"/>
          <w:szCs w:val="26"/>
        </w:rPr>
        <w:tab/>
      </w:r>
    </w:p>
    <w:p w:rsidR="00E17A03" w:rsidRPr="00E17A03" w:rsidRDefault="00E17A03" w:rsidP="0086615F">
      <w:pPr>
        <w:ind w:firstLine="708"/>
        <w:jc w:val="both"/>
        <w:rPr>
          <w:sz w:val="26"/>
          <w:szCs w:val="26"/>
        </w:rPr>
      </w:pPr>
      <w:r w:rsidRPr="00E17A03">
        <w:rPr>
          <w:sz w:val="26"/>
          <w:szCs w:val="26"/>
        </w:rPr>
        <w:t>-   dispoziție de livrare - aviz de expediție;</w:t>
      </w:r>
    </w:p>
    <w:p w:rsidR="00CE674E" w:rsidRDefault="00E17A03" w:rsidP="00E17A03">
      <w:pPr>
        <w:tabs>
          <w:tab w:val="left" w:pos="142"/>
          <w:tab w:val="left" w:pos="284"/>
        </w:tabs>
        <w:spacing w:line="276" w:lineRule="auto"/>
        <w:jc w:val="both"/>
        <w:rPr>
          <w:sz w:val="26"/>
          <w:szCs w:val="26"/>
        </w:rPr>
      </w:pPr>
      <w:r w:rsidRPr="00E17A03">
        <w:rPr>
          <w:sz w:val="26"/>
          <w:szCs w:val="26"/>
        </w:rPr>
        <w:tab/>
      </w:r>
      <w:r w:rsidRPr="00E17A03">
        <w:rPr>
          <w:sz w:val="26"/>
          <w:szCs w:val="26"/>
        </w:rPr>
        <w:tab/>
      </w:r>
      <w:r w:rsidRPr="00E17A03">
        <w:rPr>
          <w:sz w:val="26"/>
          <w:szCs w:val="26"/>
        </w:rPr>
        <w:tab/>
        <w:t>-   certificat de calitate emis de producător;</w:t>
      </w:r>
    </w:p>
    <w:p w:rsidR="00CE674E" w:rsidRPr="00E17A03" w:rsidRDefault="00CE674E" w:rsidP="00E17A03">
      <w:pPr>
        <w:tabs>
          <w:tab w:val="left" w:pos="142"/>
          <w:tab w:val="left" w:pos="284"/>
        </w:tabs>
        <w:spacing w:line="276" w:lineRule="auto"/>
        <w:jc w:val="both"/>
        <w:rPr>
          <w:sz w:val="26"/>
          <w:szCs w:val="26"/>
        </w:rPr>
      </w:pPr>
      <w:r>
        <w:rPr>
          <w:sz w:val="26"/>
          <w:szCs w:val="26"/>
        </w:rPr>
        <w:tab/>
      </w:r>
      <w:r>
        <w:rPr>
          <w:sz w:val="26"/>
          <w:szCs w:val="26"/>
        </w:rPr>
        <w:tab/>
      </w:r>
      <w:r>
        <w:rPr>
          <w:sz w:val="26"/>
          <w:szCs w:val="26"/>
        </w:rPr>
        <w:tab/>
        <w:t>- certificat de etalonare metrologica in conformitate cu cerintele standardului ISO/CEI 17025/2005, emis de un laborator acreditat conform reglementarilor legale aplicabile;</w:t>
      </w:r>
    </w:p>
    <w:p w:rsidR="00CE674E" w:rsidRDefault="00E17A03" w:rsidP="00CE674E">
      <w:pPr>
        <w:tabs>
          <w:tab w:val="left" w:pos="142"/>
          <w:tab w:val="left" w:pos="284"/>
        </w:tabs>
        <w:spacing w:line="276" w:lineRule="auto"/>
        <w:jc w:val="both"/>
        <w:rPr>
          <w:sz w:val="26"/>
          <w:szCs w:val="26"/>
        </w:rPr>
      </w:pPr>
      <w:r w:rsidRPr="00E17A03">
        <w:rPr>
          <w:sz w:val="26"/>
          <w:szCs w:val="26"/>
        </w:rPr>
        <w:tab/>
      </w:r>
      <w:r w:rsidRPr="00E17A03">
        <w:rPr>
          <w:sz w:val="26"/>
          <w:szCs w:val="26"/>
        </w:rPr>
        <w:tab/>
      </w:r>
      <w:r w:rsidRPr="00E17A03">
        <w:rPr>
          <w:sz w:val="26"/>
          <w:szCs w:val="26"/>
        </w:rPr>
        <w:tab/>
        <w:t>-   certificat de garanție;</w:t>
      </w:r>
    </w:p>
    <w:p w:rsidR="00E17A03" w:rsidRPr="00E17A03" w:rsidRDefault="00CE674E" w:rsidP="00CE674E">
      <w:pPr>
        <w:tabs>
          <w:tab w:val="left" w:pos="142"/>
          <w:tab w:val="left" w:pos="284"/>
        </w:tabs>
        <w:spacing w:line="276" w:lineRule="auto"/>
        <w:jc w:val="both"/>
        <w:rPr>
          <w:sz w:val="26"/>
          <w:szCs w:val="26"/>
        </w:rPr>
      </w:pPr>
      <w:r>
        <w:rPr>
          <w:sz w:val="26"/>
          <w:szCs w:val="26"/>
        </w:rPr>
        <w:tab/>
      </w:r>
      <w:r>
        <w:rPr>
          <w:sz w:val="26"/>
          <w:szCs w:val="26"/>
        </w:rPr>
        <w:tab/>
      </w:r>
      <w:r>
        <w:rPr>
          <w:sz w:val="26"/>
          <w:szCs w:val="26"/>
        </w:rPr>
        <w:tab/>
      </w:r>
      <w:r w:rsidR="00E17A03" w:rsidRPr="00E17A03">
        <w:rPr>
          <w:sz w:val="26"/>
          <w:szCs w:val="26"/>
        </w:rPr>
        <w:t>-  declarație de conformitate tip CE;</w:t>
      </w:r>
    </w:p>
    <w:p w:rsidR="00CF1F7C" w:rsidRDefault="00E17A03" w:rsidP="00CF1F7C">
      <w:pPr>
        <w:tabs>
          <w:tab w:val="left" w:pos="142"/>
          <w:tab w:val="left" w:pos="284"/>
        </w:tabs>
        <w:spacing w:line="276" w:lineRule="auto"/>
        <w:jc w:val="both"/>
        <w:rPr>
          <w:sz w:val="26"/>
          <w:szCs w:val="26"/>
        </w:rPr>
      </w:pPr>
      <w:r w:rsidRPr="00E17A03">
        <w:rPr>
          <w:sz w:val="26"/>
          <w:szCs w:val="26"/>
        </w:rPr>
        <w:tab/>
      </w:r>
      <w:r w:rsidRPr="00E17A03">
        <w:rPr>
          <w:sz w:val="26"/>
          <w:szCs w:val="26"/>
        </w:rPr>
        <w:tab/>
      </w:r>
      <w:r w:rsidRPr="00E17A03">
        <w:rPr>
          <w:sz w:val="26"/>
          <w:szCs w:val="26"/>
        </w:rPr>
        <w:tab/>
        <w:t xml:space="preserve">- carte tehnică și instrucțiuni de utilizare in original și cu traducere completă în limba română. </w:t>
      </w:r>
    </w:p>
    <w:p w:rsidR="00CF1F7C" w:rsidRDefault="00CF1F7C" w:rsidP="00CF1F7C">
      <w:pPr>
        <w:tabs>
          <w:tab w:val="left" w:pos="142"/>
          <w:tab w:val="left" w:pos="284"/>
        </w:tabs>
        <w:spacing w:line="276" w:lineRule="auto"/>
        <w:jc w:val="both"/>
        <w:rPr>
          <w:noProof/>
          <w:sz w:val="26"/>
          <w:szCs w:val="26"/>
        </w:rPr>
      </w:pPr>
      <w:r>
        <w:rPr>
          <w:sz w:val="26"/>
          <w:szCs w:val="26"/>
        </w:rPr>
        <w:tab/>
      </w:r>
      <w:r>
        <w:rPr>
          <w:sz w:val="26"/>
          <w:szCs w:val="26"/>
        </w:rPr>
        <w:tab/>
      </w:r>
      <w:r>
        <w:rPr>
          <w:sz w:val="26"/>
          <w:szCs w:val="26"/>
        </w:rPr>
        <w:tab/>
      </w:r>
      <w:r w:rsidR="00044ECB" w:rsidRPr="00E17A03">
        <w:rPr>
          <w:sz w:val="26"/>
          <w:szCs w:val="26"/>
        </w:rPr>
        <w:t xml:space="preserve">- orice alt document </w:t>
      </w:r>
      <w:r w:rsidR="00044ECB" w:rsidRPr="00E17A03">
        <w:rPr>
          <w:noProof/>
          <w:sz w:val="26"/>
          <w:szCs w:val="26"/>
        </w:rPr>
        <w:t xml:space="preserve">reclamat de legislatia in vigoare privind insotirea transportului. </w:t>
      </w:r>
    </w:p>
    <w:p w:rsidR="00044ECB" w:rsidRDefault="00CF1F7C" w:rsidP="00CF1F7C">
      <w:pPr>
        <w:tabs>
          <w:tab w:val="left" w:pos="142"/>
          <w:tab w:val="left" w:pos="284"/>
        </w:tabs>
        <w:spacing w:line="276" w:lineRule="auto"/>
        <w:jc w:val="both"/>
        <w:rPr>
          <w:sz w:val="26"/>
          <w:szCs w:val="26"/>
        </w:rPr>
      </w:pPr>
      <w:r>
        <w:rPr>
          <w:noProof/>
          <w:sz w:val="26"/>
          <w:szCs w:val="26"/>
        </w:rPr>
        <w:tab/>
      </w:r>
      <w:r>
        <w:rPr>
          <w:noProof/>
          <w:sz w:val="26"/>
          <w:szCs w:val="26"/>
        </w:rPr>
        <w:tab/>
      </w:r>
      <w:r>
        <w:rPr>
          <w:noProof/>
          <w:sz w:val="26"/>
          <w:szCs w:val="26"/>
        </w:rPr>
        <w:tab/>
        <w:t xml:space="preserve">Nu vor fi </w:t>
      </w:r>
      <w:r w:rsidR="00044ECB" w:rsidRPr="00E17A03">
        <w:rPr>
          <w:noProof/>
          <w:sz w:val="26"/>
          <w:szCs w:val="26"/>
        </w:rPr>
        <w:t>receptionate si se vor returna furnizorului produsele care nu au marcaj CE conform</w:t>
      </w:r>
      <w:r w:rsidR="00044ECB" w:rsidRPr="00866E47">
        <w:rPr>
          <w:noProof/>
          <w:sz w:val="26"/>
          <w:szCs w:val="26"/>
        </w:rPr>
        <w:t xml:space="preserve"> </w:t>
      </w:r>
      <w:r w:rsidR="00044ECB">
        <w:rPr>
          <w:noProof/>
          <w:sz w:val="26"/>
          <w:szCs w:val="26"/>
        </w:rPr>
        <w:t xml:space="preserve">reglementarilor legale in vigoare </w:t>
      </w:r>
      <w:r w:rsidR="00044ECB" w:rsidRPr="00866E47">
        <w:rPr>
          <w:noProof/>
          <w:sz w:val="26"/>
          <w:szCs w:val="26"/>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2846A0" w:rsidRPr="00EC6E07" w:rsidRDefault="002846A0" w:rsidP="002846A0">
      <w:pPr>
        <w:pStyle w:val="BodyText"/>
        <w:ind w:firstLine="708"/>
        <w:rPr>
          <w:noProof/>
          <w:sz w:val="26"/>
          <w:szCs w:val="26"/>
          <w:lang w:val="ro-RO"/>
        </w:rPr>
      </w:pPr>
      <w:r>
        <w:rPr>
          <w:noProof/>
          <w:sz w:val="26"/>
          <w:szCs w:val="26"/>
          <w:lang w:val="ro-RO"/>
        </w:rPr>
        <w:t xml:space="preserve">11.10. </w:t>
      </w:r>
      <w:r w:rsidRPr="00EC6E07">
        <w:rPr>
          <w:noProof/>
          <w:sz w:val="26"/>
          <w:szCs w:val="26"/>
          <w:lang w:val="ro-RO"/>
        </w:rPr>
        <w:t xml:space="preserve">Receptia cantitativa si calitativa a produsului se va face pe baza de proces verbal, conform Ordinului MF nr. 2634/2015 privind Norma metodologica de intocmire si utilizare a documentelor financiar-contabile. </w:t>
      </w:r>
    </w:p>
    <w:p w:rsidR="002846A0" w:rsidRPr="00EC6E07" w:rsidRDefault="00EC6E07" w:rsidP="002846A0">
      <w:pPr>
        <w:ind w:firstLine="708"/>
        <w:jc w:val="both"/>
        <w:rPr>
          <w:sz w:val="26"/>
          <w:szCs w:val="26"/>
        </w:rPr>
      </w:pPr>
      <w:r w:rsidRPr="00EC6E07">
        <w:rPr>
          <w:sz w:val="26"/>
          <w:szCs w:val="26"/>
        </w:rPr>
        <w:t>11.11</w:t>
      </w:r>
      <w:r w:rsidR="002846A0" w:rsidRPr="00EC6E07">
        <w:rPr>
          <w:sz w:val="26"/>
          <w:szCs w:val="26"/>
        </w:rPr>
        <w:t>. Prevederile clauzelor 11.1-11.1</w:t>
      </w:r>
      <w:r w:rsidRPr="00EC6E07">
        <w:rPr>
          <w:sz w:val="26"/>
          <w:szCs w:val="26"/>
        </w:rPr>
        <w:t>0</w:t>
      </w:r>
      <w:r w:rsidR="002846A0" w:rsidRPr="00EC6E07">
        <w:rPr>
          <w:sz w:val="26"/>
          <w:szCs w:val="26"/>
        </w:rPr>
        <w:t xml:space="preserve"> nu îl vor absolvi pe furnizor de obligaţia asumării garanţiilor sau altor obligaţii prevăzute în contract.</w:t>
      </w:r>
    </w:p>
    <w:p w:rsidR="00ED0811" w:rsidRPr="00EC6E07" w:rsidRDefault="00ED0811" w:rsidP="00EE6697">
      <w:pPr>
        <w:jc w:val="both"/>
        <w:rPr>
          <w:sz w:val="26"/>
          <w:szCs w:val="26"/>
        </w:rPr>
      </w:pPr>
      <w:r w:rsidRPr="00EC6E07">
        <w:rPr>
          <w:b/>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CE674E" w:rsidRDefault="00CE674E"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w:t>
      </w:r>
      <w:r w:rsidR="00427EF0">
        <w:rPr>
          <w:color w:val="000000"/>
          <w:sz w:val="26"/>
          <w:szCs w:val="26"/>
          <w:lang w:val="ro-RO"/>
        </w:rPr>
        <w:t>ului</w:t>
      </w:r>
      <w:r w:rsidR="00EE6697" w:rsidRPr="00BD62D2">
        <w:rPr>
          <w:color w:val="000000"/>
          <w:sz w:val="26"/>
          <w:szCs w:val="26"/>
          <w:lang w:val="ro-RO"/>
        </w:rPr>
        <w:t xml:space="preserve"> ce fac</w:t>
      </w:r>
      <w:r w:rsidR="00427EF0">
        <w:rPr>
          <w:color w:val="000000"/>
          <w:sz w:val="26"/>
          <w:szCs w:val="26"/>
          <w:lang w:val="ro-RO"/>
        </w:rPr>
        <w:t>e</w:t>
      </w:r>
      <w:r w:rsidR="00EE6697" w:rsidRPr="00BD62D2">
        <w:rPr>
          <w:color w:val="000000"/>
          <w:sz w:val="26"/>
          <w:szCs w:val="26"/>
          <w:lang w:val="ro-RO"/>
        </w:rPr>
        <w:t xml:space="preserve">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Pr="007F0ED8" w:rsidRDefault="00EE6697" w:rsidP="00EE6697">
      <w:pPr>
        <w:pStyle w:val="BodyText"/>
        <w:ind w:firstLine="720"/>
        <w:rPr>
          <w:sz w:val="26"/>
          <w:szCs w:val="26"/>
          <w:lang w:val="ro-RO"/>
        </w:rPr>
      </w:pPr>
      <w:r w:rsidRPr="00BD62D2">
        <w:rPr>
          <w:sz w:val="26"/>
          <w:szCs w:val="26"/>
          <w:lang w:val="ro-RO"/>
        </w:rPr>
        <w:t xml:space="preserve">-  factura emisă de furnizor şi </w:t>
      </w:r>
      <w:r w:rsidR="00427EF0">
        <w:rPr>
          <w:sz w:val="26"/>
          <w:szCs w:val="26"/>
          <w:lang w:val="ro-RO"/>
        </w:rPr>
        <w:t>transmisa prin spatiul privat virtual</w:t>
      </w:r>
      <w:r w:rsidRPr="007F0ED8">
        <w:rPr>
          <w:sz w:val="26"/>
          <w:szCs w:val="26"/>
          <w:lang w:val="ro-RO"/>
        </w:rPr>
        <w:t>;</w:t>
      </w:r>
    </w:p>
    <w:p w:rsidR="00EE6697" w:rsidRPr="007F0ED8" w:rsidRDefault="00EE6697" w:rsidP="00EE6697">
      <w:pPr>
        <w:pStyle w:val="BodyText"/>
        <w:ind w:firstLine="720"/>
        <w:rPr>
          <w:sz w:val="26"/>
          <w:szCs w:val="26"/>
          <w:lang w:val="ro-RO"/>
        </w:rPr>
      </w:pPr>
      <w:r w:rsidRPr="007F0ED8">
        <w:rPr>
          <w:sz w:val="26"/>
          <w:szCs w:val="26"/>
          <w:lang w:val="ro-RO"/>
        </w:rPr>
        <w:t xml:space="preserve">- proces verbal de receptie intocmit conform prevederilor cap. </w:t>
      </w:r>
      <w:r w:rsidR="00044ECB" w:rsidRPr="007F0ED8">
        <w:rPr>
          <w:sz w:val="26"/>
          <w:szCs w:val="26"/>
          <w:lang w:val="ro-RO"/>
        </w:rPr>
        <w:t>11</w:t>
      </w:r>
      <w:r w:rsidRPr="007F0ED8">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w:t>
      </w:r>
      <w:r w:rsidR="00CF1F7C">
        <w:rPr>
          <w:sz w:val="26"/>
          <w:szCs w:val="26"/>
        </w:rPr>
        <w:t xml:space="preserve"> obligația sa înscrie în factură</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7F0ED8" w:rsidRDefault="00044ECB" w:rsidP="00044ECB">
      <w:pPr>
        <w:jc w:val="both"/>
        <w:rPr>
          <w:b/>
          <w:color w:val="FF0000"/>
          <w:sz w:val="26"/>
          <w:szCs w:val="26"/>
        </w:rPr>
      </w:pPr>
      <w:r w:rsidRPr="00205E1E">
        <w:rPr>
          <w:b/>
          <w:sz w:val="26"/>
          <w:szCs w:val="26"/>
        </w:rPr>
        <w:t>   </w:t>
      </w:r>
      <w:r w:rsidRPr="00BD62D2">
        <w:rPr>
          <w:b/>
          <w:color w:val="000000"/>
          <w:sz w:val="26"/>
          <w:szCs w:val="26"/>
        </w:rPr>
        <w:t>   </w:t>
      </w:r>
      <w:r w:rsidRPr="007F0ED8">
        <w:rPr>
          <w:b/>
          <w:sz w:val="26"/>
          <w:szCs w:val="26"/>
        </w:rPr>
        <w:t>13. Garanţii si responsabilitati</w:t>
      </w:r>
    </w:p>
    <w:p w:rsidR="0068628E" w:rsidRPr="007F0ED8" w:rsidRDefault="0068628E" w:rsidP="0068628E">
      <w:pPr>
        <w:ind w:firstLine="708"/>
        <w:jc w:val="both"/>
        <w:rPr>
          <w:color w:val="000000"/>
          <w:sz w:val="26"/>
          <w:szCs w:val="26"/>
        </w:rPr>
      </w:pPr>
      <w:r w:rsidRPr="007F0ED8">
        <w:rPr>
          <w:color w:val="000000"/>
          <w:sz w:val="26"/>
          <w:szCs w:val="26"/>
        </w:rPr>
        <w:t>13.1. Furnizorul are obligaţia de a garanta că produsele furnizate prin contract sunt noi, nefolosite</w:t>
      </w:r>
      <w:r w:rsidR="00CE674E">
        <w:rPr>
          <w:color w:val="000000"/>
          <w:sz w:val="26"/>
          <w:szCs w:val="26"/>
        </w:rPr>
        <w:t xml:space="preserve"> si in conformitate cu specificatiile tehnice si de calitate prevazute in oferta</w:t>
      </w:r>
      <w:r w:rsidRPr="007F0ED8">
        <w:rPr>
          <w:color w:val="000000"/>
          <w:sz w:val="26"/>
          <w:szCs w:val="26"/>
        </w:rPr>
        <w:t xml:space="preserve">. </w:t>
      </w:r>
    </w:p>
    <w:p w:rsidR="0068628E" w:rsidRPr="007F0ED8" w:rsidRDefault="0068628E" w:rsidP="0068628E">
      <w:pPr>
        <w:pStyle w:val="BodyText"/>
        <w:ind w:firstLine="708"/>
        <w:rPr>
          <w:color w:val="000000"/>
          <w:sz w:val="26"/>
          <w:szCs w:val="26"/>
          <w:lang w:val="pt-BR"/>
        </w:rPr>
      </w:pPr>
      <w:r w:rsidRPr="007F0ED8">
        <w:rPr>
          <w:color w:val="000000"/>
          <w:sz w:val="26"/>
          <w:szCs w:val="26"/>
          <w:lang w:val="pt-BR"/>
        </w:rPr>
        <w:t>13.2. (1) Perioada de garanţie te</w:t>
      </w:r>
      <w:r w:rsidR="00876ACD" w:rsidRPr="007F0ED8">
        <w:rPr>
          <w:color w:val="000000"/>
          <w:sz w:val="26"/>
          <w:szCs w:val="26"/>
          <w:lang w:val="pt-BR"/>
        </w:rPr>
        <w:t>h</w:t>
      </w:r>
      <w:r w:rsidRPr="007F0ED8">
        <w:rPr>
          <w:color w:val="000000"/>
          <w:sz w:val="26"/>
          <w:szCs w:val="26"/>
          <w:lang w:val="pt-BR"/>
        </w:rPr>
        <w:t xml:space="preserve">nica acordată produselor de catre furnizor este cea declarată în propunerea tehnica. </w:t>
      </w:r>
    </w:p>
    <w:p w:rsidR="00CC7EBC" w:rsidRPr="00CC7EBC" w:rsidRDefault="00CC7EBC" w:rsidP="00CC7EBC">
      <w:pPr>
        <w:ind w:firstLine="709"/>
        <w:jc w:val="both"/>
        <w:rPr>
          <w:sz w:val="26"/>
          <w:szCs w:val="26"/>
        </w:rPr>
      </w:pPr>
      <w:r w:rsidRPr="00CC7EBC">
        <w:rPr>
          <w:color w:val="000000"/>
          <w:sz w:val="26"/>
          <w:szCs w:val="26"/>
          <w:lang w:val="pt-BR"/>
        </w:rPr>
        <w:t xml:space="preserve">     </w:t>
      </w:r>
      <w:r w:rsidR="0068628E" w:rsidRPr="00CC7EBC">
        <w:rPr>
          <w:color w:val="000000"/>
          <w:sz w:val="26"/>
          <w:szCs w:val="26"/>
          <w:lang w:val="pt-BR"/>
        </w:rPr>
        <w:t xml:space="preserve">(2) </w:t>
      </w:r>
      <w:r w:rsidR="0068628E" w:rsidRPr="00CC7EBC">
        <w:rPr>
          <w:color w:val="000000"/>
          <w:sz w:val="26"/>
          <w:szCs w:val="26"/>
        </w:rPr>
        <w:t xml:space="preserve">Perioada de garanţie tehnica este </w:t>
      </w:r>
      <w:r w:rsidR="0068628E" w:rsidRPr="00CC7EBC">
        <w:rPr>
          <w:sz w:val="26"/>
          <w:szCs w:val="26"/>
        </w:rPr>
        <w:t xml:space="preserve">de </w:t>
      </w:r>
      <w:r w:rsidRPr="00CC7EBC">
        <w:rPr>
          <w:sz w:val="26"/>
          <w:szCs w:val="26"/>
        </w:rPr>
        <w:t>24 luni de la data recepției de punere în funcțiune.</w:t>
      </w:r>
    </w:p>
    <w:p w:rsidR="0068628E" w:rsidRPr="00CC7EBC" w:rsidRDefault="00CC7EBC" w:rsidP="00CC7EBC">
      <w:pPr>
        <w:tabs>
          <w:tab w:val="left" w:pos="993"/>
        </w:tabs>
        <w:spacing w:line="276" w:lineRule="auto"/>
        <w:jc w:val="both"/>
        <w:rPr>
          <w:color w:val="000000"/>
          <w:sz w:val="26"/>
          <w:szCs w:val="26"/>
        </w:rPr>
      </w:pPr>
      <w:r w:rsidRPr="00CC7EBC">
        <w:rPr>
          <w:color w:val="000000"/>
          <w:sz w:val="26"/>
          <w:szCs w:val="26"/>
        </w:rPr>
        <w:tab/>
      </w:r>
      <w:r w:rsidR="007F0ED8" w:rsidRPr="00CC7EBC">
        <w:rPr>
          <w:color w:val="000000"/>
          <w:sz w:val="26"/>
          <w:szCs w:val="26"/>
        </w:rPr>
        <w:t xml:space="preserve"> </w:t>
      </w:r>
      <w:r w:rsidR="0068628E" w:rsidRPr="00CC7EBC">
        <w:rPr>
          <w:color w:val="000000"/>
          <w:sz w:val="26"/>
          <w:szCs w:val="26"/>
        </w:rPr>
        <w:t>(3) Perioada de garanţie tehnică se prelungeşte cu durata efectuării remedierilor din perioada de garanţie, în cazul în care vina aparţine furnizorului.</w:t>
      </w:r>
    </w:p>
    <w:p w:rsidR="0068628E" w:rsidRPr="007F0ED8" w:rsidRDefault="0068628E" w:rsidP="0068628E">
      <w:pPr>
        <w:pStyle w:val="BodyText"/>
        <w:ind w:firstLine="708"/>
        <w:rPr>
          <w:color w:val="000000"/>
          <w:sz w:val="26"/>
          <w:szCs w:val="26"/>
          <w:lang w:val="ro-RO"/>
        </w:rPr>
      </w:pPr>
      <w:r w:rsidRPr="007F0ED8">
        <w:rPr>
          <w:sz w:val="26"/>
          <w:szCs w:val="26"/>
          <w:lang w:val="ro-RO"/>
        </w:rPr>
        <w:t xml:space="preserve">13.3. Achizitorul are dreptul de a notifica imediat furnizorului, în scris, orice plângere sau reclamaţie ce apare în conformitate cu această garanţie. Reclamarea de către achizitor a </w:t>
      </w:r>
      <w:r w:rsidRPr="007F0ED8">
        <w:rPr>
          <w:sz w:val="26"/>
          <w:szCs w:val="26"/>
          <w:lang w:val="ro-RO"/>
        </w:rPr>
        <w:lastRenderedPageBreak/>
        <w:t>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E25E5D" w:rsidRDefault="00044ECB" w:rsidP="001A23A8">
      <w:pPr>
        <w:pStyle w:val="BodyText"/>
        <w:ind w:firstLine="720"/>
        <w:rPr>
          <w:sz w:val="26"/>
          <w:szCs w:val="26"/>
          <w:lang w:val="ro-RO"/>
        </w:rPr>
      </w:pPr>
      <w:r w:rsidRPr="00E25E5D">
        <w:rPr>
          <w:sz w:val="26"/>
          <w:szCs w:val="26"/>
          <w:lang w:val="ro-RO"/>
        </w:rPr>
        <w:t>14</w:t>
      </w:r>
      <w:r w:rsidR="00EE6697" w:rsidRPr="00E25E5D">
        <w:rPr>
          <w:sz w:val="26"/>
          <w:szCs w:val="26"/>
          <w:lang w:val="ro-RO"/>
        </w:rPr>
        <w:t xml:space="preserve">.1. </w:t>
      </w:r>
      <w:r w:rsidR="001A23A8" w:rsidRPr="00E25E5D">
        <w:rPr>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E25E5D">
        <w:rPr>
          <w:rStyle w:val="l5def1"/>
          <w:rFonts w:ascii="Times New Roman" w:hAnsi="Times New Roman"/>
          <w:color w:val="auto"/>
        </w:rPr>
        <w:t>dobânda</w:t>
      </w:r>
      <w:proofErr w:type="spellEnd"/>
      <w:r w:rsidR="001A23A8" w:rsidRPr="00E25E5D">
        <w:rPr>
          <w:rStyle w:val="l5def1"/>
          <w:rFonts w:ascii="Times New Roman" w:hAnsi="Times New Roman"/>
          <w:color w:val="auto"/>
        </w:rPr>
        <w:t xml:space="preserve"> </w:t>
      </w:r>
      <w:proofErr w:type="spellStart"/>
      <w:r w:rsidR="001A23A8" w:rsidRPr="00E25E5D">
        <w:rPr>
          <w:rStyle w:val="l5def1"/>
          <w:rFonts w:ascii="Times New Roman" w:hAnsi="Times New Roman"/>
          <w:color w:val="auto"/>
        </w:rPr>
        <w:t>legala</w:t>
      </w:r>
      <w:proofErr w:type="spellEnd"/>
      <w:r w:rsidR="001A23A8" w:rsidRPr="00E25E5D">
        <w:rPr>
          <w:rStyle w:val="l5def1"/>
          <w:rFonts w:ascii="Times New Roman" w:hAnsi="Times New Roman"/>
          <w:color w:val="auto"/>
        </w:rPr>
        <w:t xml:space="preserve"> </w:t>
      </w:r>
      <w:proofErr w:type="spellStart"/>
      <w:r w:rsidR="001A23A8" w:rsidRPr="00E25E5D">
        <w:rPr>
          <w:rStyle w:val="l5def1"/>
          <w:rFonts w:ascii="Times New Roman" w:hAnsi="Times New Roman"/>
          <w:color w:val="auto"/>
        </w:rPr>
        <w:t>penalizatoare</w:t>
      </w:r>
      <w:proofErr w:type="spellEnd"/>
      <w:r w:rsidR="001A23A8" w:rsidRPr="00E25E5D">
        <w:rPr>
          <w:sz w:val="26"/>
          <w:szCs w:val="26"/>
          <w:lang w:val="ro-RO"/>
        </w:rPr>
        <w:t xml:space="preserve">, raportate la valoarea </w:t>
      </w:r>
      <w:r w:rsidR="003949AA">
        <w:rPr>
          <w:sz w:val="26"/>
          <w:szCs w:val="26"/>
          <w:lang w:val="ro-RO"/>
        </w:rPr>
        <w:t>contractului.</w:t>
      </w:r>
    </w:p>
    <w:p w:rsidR="001A23A8" w:rsidRPr="00E25E5D" w:rsidRDefault="001A23A8" w:rsidP="001A23A8">
      <w:pPr>
        <w:ind w:firstLine="708"/>
        <w:jc w:val="both"/>
        <w:rPr>
          <w:sz w:val="26"/>
          <w:szCs w:val="26"/>
          <w:lang w:val="en-US"/>
        </w:rPr>
      </w:pPr>
      <w:r w:rsidRPr="00E25E5D">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E25E5D" w:rsidRDefault="001A23A8" w:rsidP="001A23A8">
      <w:pPr>
        <w:ind w:firstLine="720"/>
        <w:jc w:val="both"/>
        <w:rPr>
          <w:sz w:val="20"/>
          <w:szCs w:val="20"/>
          <w:lang w:val="en-GB"/>
        </w:rPr>
      </w:pPr>
      <w:r w:rsidRPr="00E25E5D">
        <w:rPr>
          <w:sz w:val="26"/>
          <w:szCs w:val="26"/>
        </w:rPr>
        <w:t>În cazul în care penalităţile de întârziere nu pot fi deduse din obligaţiile de plată a preţului, furnizorul are obligaţia de a le plăti în termen de maxim 10 (zece) zile de la solicitarea  ELCEN</w:t>
      </w:r>
      <w:r w:rsidRPr="00E25E5D">
        <w:t>.</w:t>
      </w:r>
    </w:p>
    <w:p w:rsidR="00EE6697" w:rsidRPr="00E25E5D" w:rsidRDefault="00044ECB" w:rsidP="00EE6697">
      <w:pPr>
        <w:pStyle w:val="BodyText"/>
        <w:ind w:firstLine="720"/>
        <w:rPr>
          <w:sz w:val="26"/>
          <w:szCs w:val="26"/>
          <w:lang w:val="ro-RO"/>
        </w:rPr>
      </w:pPr>
      <w:r w:rsidRPr="00E25E5D">
        <w:rPr>
          <w:sz w:val="26"/>
          <w:szCs w:val="26"/>
          <w:lang w:val="ro-RO"/>
        </w:rPr>
        <w:t>14</w:t>
      </w:r>
      <w:r w:rsidR="00EE6697" w:rsidRPr="00E25E5D">
        <w:rPr>
          <w:sz w:val="26"/>
          <w:szCs w:val="26"/>
          <w:lang w:val="ro-RO"/>
        </w:rPr>
        <w:t xml:space="preserve">.2. Valoarea penalităţilor datorate de furnizor se limitează la valoarea </w:t>
      </w:r>
      <w:r w:rsidR="003949AA">
        <w:rPr>
          <w:sz w:val="26"/>
          <w:szCs w:val="26"/>
          <w:lang w:val="ro-RO"/>
        </w:rPr>
        <w:t>contractului.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E25E5D">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25E5D">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E25E5D" w:rsidRDefault="00C55BCA" w:rsidP="00EE6697">
      <w:pPr>
        <w:pStyle w:val="BodyText"/>
        <w:ind w:firstLine="720"/>
        <w:rPr>
          <w:sz w:val="26"/>
          <w:szCs w:val="26"/>
          <w:lang w:val="ro-RO"/>
        </w:rPr>
      </w:pPr>
      <w:r w:rsidRPr="00E25E5D">
        <w:rPr>
          <w:sz w:val="26"/>
          <w:szCs w:val="26"/>
          <w:lang w:val="ro-RO"/>
        </w:rPr>
        <w:t>În cazul in care in decursu</w:t>
      </w:r>
      <w:r w:rsidR="00EE6697" w:rsidRPr="00E25E5D">
        <w:rPr>
          <w:sz w:val="26"/>
          <w:szCs w:val="26"/>
          <w:lang w:val="ro-RO"/>
        </w:rPr>
        <w:t xml:space="preserve">l celor 15 zile de pastrare in custodie a produselor furnizorul completeaza documentatia in baza careia se poate intocmi </w:t>
      </w:r>
      <w:r w:rsidR="0095746C" w:rsidRPr="00E25E5D">
        <w:rPr>
          <w:sz w:val="26"/>
          <w:szCs w:val="26"/>
          <w:lang w:val="ro-RO"/>
        </w:rPr>
        <w:t>procesul verbal</w:t>
      </w:r>
      <w:r w:rsidR="00EE6697" w:rsidRPr="00E25E5D">
        <w:rPr>
          <w:sz w:val="26"/>
          <w:szCs w:val="26"/>
          <w:lang w:val="ro-RO"/>
        </w:rPr>
        <w:t xml:space="preserve"> de receptie, </w:t>
      </w:r>
      <w:r w:rsidR="0095746C" w:rsidRPr="00E25E5D">
        <w:rPr>
          <w:sz w:val="26"/>
          <w:szCs w:val="26"/>
          <w:lang w:val="ro-RO"/>
        </w:rPr>
        <w:t>acesta</w:t>
      </w:r>
      <w:r w:rsidR="00EE6697" w:rsidRPr="00E25E5D">
        <w:rPr>
          <w:sz w:val="26"/>
          <w:szCs w:val="26"/>
          <w:lang w:val="ro-RO"/>
        </w:rPr>
        <w:t xml:space="preserve"> va fi intocmit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lastRenderedPageBreak/>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25E5D">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25E5D">
        <w:rPr>
          <w:color w:val="000000"/>
          <w:sz w:val="26"/>
          <w:szCs w:val="26"/>
        </w:rPr>
        <w:t>.9</w:t>
      </w:r>
      <w:r w:rsidR="00EE6697" w:rsidRPr="005114BB">
        <w:rPr>
          <w:color w:val="000000"/>
          <w:sz w:val="26"/>
          <w:szCs w:val="26"/>
        </w:rPr>
        <w:t xml:space="preserve">.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25E5D">
        <w:rPr>
          <w:sz w:val="26"/>
          <w:szCs w:val="26"/>
        </w:rPr>
        <w:t>.10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E25E5D">
        <w:rPr>
          <w:sz w:val="26"/>
          <w:szCs w:val="26"/>
        </w:rPr>
        <w:t>16.1. Furnizorul are obligaţia de a livra produsele în condiţiile DDP, la adres</w:t>
      </w:r>
      <w:r w:rsidR="00E25E5D" w:rsidRPr="00E25E5D">
        <w:rPr>
          <w:sz w:val="26"/>
          <w:szCs w:val="26"/>
        </w:rPr>
        <w:t>a</w:t>
      </w:r>
      <w:r w:rsidRPr="00E25E5D">
        <w:rPr>
          <w:sz w:val="26"/>
          <w:szCs w:val="26"/>
        </w:rPr>
        <w:t xml:space="preserve"> mentionat</w:t>
      </w:r>
      <w:r w:rsidR="00E25E5D" w:rsidRPr="00E25E5D">
        <w:rPr>
          <w:sz w:val="26"/>
          <w:szCs w:val="26"/>
        </w:rPr>
        <w:t>a</w:t>
      </w:r>
      <w:r w:rsidRPr="00E25E5D">
        <w:rPr>
          <w:sz w:val="26"/>
          <w:szCs w:val="26"/>
        </w:rPr>
        <w:t xml:space="preserve"> la art. 1</w:t>
      </w:r>
      <w:r w:rsidR="0068628E" w:rsidRPr="00E25E5D">
        <w:rPr>
          <w:sz w:val="26"/>
          <w:szCs w:val="26"/>
        </w:rPr>
        <w:t>1</w:t>
      </w:r>
      <w:r w:rsidRPr="00E25E5D">
        <w:rPr>
          <w:sz w:val="26"/>
          <w:szCs w:val="26"/>
        </w:rPr>
        <w:t>.3.</w:t>
      </w:r>
    </w:p>
    <w:p w:rsidR="006667FC" w:rsidRPr="008C59F4" w:rsidRDefault="008C59F4" w:rsidP="008C59F4">
      <w:pPr>
        <w:ind w:firstLine="708"/>
        <w:jc w:val="both"/>
        <w:rPr>
          <w:sz w:val="26"/>
          <w:szCs w:val="26"/>
        </w:rPr>
      </w:pPr>
      <w:r w:rsidRPr="008C59F4">
        <w:rPr>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sidRPr="008C59F4">
        <w:rPr>
          <w:sz w:val="26"/>
          <w:szCs w:val="26"/>
        </w:rPr>
        <w:t xml:space="preserve">16.2. Furnizorul are obligaţia </w:t>
      </w:r>
      <w:r w:rsidRPr="00BD62D2">
        <w:rPr>
          <w:color w:val="000000"/>
          <w:sz w:val="26"/>
          <w:szCs w:val="26"/>
        </w:rPr>
        <w:t>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w:t>
      </w:r>
      <w:r>
        <w:rPr>
          <w:color w:val="000000"/>
          <w:sz w:val="26"/>
          <w:szCs w:val="26"/>
        </w:rPr>
        <w:t xml:space="preserve">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051107"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9638F2" w:rsidRDefault="00ED0811" w:rsidP="00082A04">
      <w:pPr>
        <w:jc w:val="both"/>
        <w:rPr>
          <w:b/>
          <w:sz w:val="26"/>
          <w:szCs w:val="26"/>
        </w:rPr>
      </w:pPr>
      <w:r w:rsidRPr="009638F2">
        <w:rPr>
          <w:sz w:val="26"/>
          <w:szCs w:val="26"/>
        </w:rPr>
        <w:t>   </w:t>
      </w:r>
      <w:r w:rsidRPr="009638F2">
        <w:rPr>
          <w:b/>
          <w:sz w:val="26"/>
          <w:szCs w:val="26"/>
        </w:rPr>
        <w:t xml:space="preserve">18. Servicii </w:t>
      </w:r>
    </w:p>
    <w:p w:rsidR="00ED0811" w:rsidRPr="009638F2" w:rsidRDefault="00ED0811" w:rsidP="00082A04">
      <w:pPr>
        <w:jc w:val="both"/>
        <w:rPr>
          <w:sz w:val="26"/>
          <w:szCs w:val="26"/>
        </w:rPr>
      </w:pPr>
      <w:r w:rsidRPr="009638F2">
        <w:rPr>
          <w:sz w:val="26"/>
          <w:szCs w:val="26"/>
        </w:rPr>
        <w:t>   </w:t>
      </w:r>
      <w:r w:rsidRPr="009638F2">
        <w:rPr>
          <w:sz w:val="26"/>
          <w:szCs w:val="26"/>
        </w:rPr>
        <w:tab/>
        <w:t xml:space="preserve">18.1. Pe lângă furnizarea efectivă a produselor, furnizorul are obligaţia de a presta şi serviciile accesorii furnizării produselor, fără a modifica preţul contractului. </w:t>
      </w:r>
    </w:p>
    <w:p w:rsidR="00E25E5D" w:rsidRPr="009638F2" w:rsidRDefault="00ED0811" w:rsidP="00E25E5D">
      <w:pPr>
        <w:spacing w:line="276" w:lineRule="auto"/>
        <w:ind w:firstLine="709"/>
        <w:jc w:val="both"/>
        <w:rPr>
          <w:sz w:val="26"/>
          <w:szCs w:val="26"/>
        </w:rPr>
      </w:pPr>
      <w:r w:rsidRPr="009638F2">
        <w:rPr>
          <w:sz w:val="26"/>
          <w:szCs w:val="26"/>
        </w:rPr>
        <w:t xml:space="preserve">18.2. </w:t>
      </w:r>
      <w:r w:rsidR="00E25E5D" w:rsidRPr="009638F2">
        <w:rPr>
          <w:sz w:val="26"/>
          <w:szCs w:val="26"/>
        </w:rPr>
        <w:t>Furnizorul va face instruire la beneficiar pe bază de proces verbal ce se va anexa la Procesul Verbal de recepție, în vederea însușirii corecte a modului de între</w:t>
      </w:r>
      <w:r w:rsidR="00D90D5D">
        <w:rPr>
          <w:sz w:val="26"/>
          <w:szCs w:val="26"/>
        </w:rPr>
        <w:t>ținere și utilizare a produsului</w:t>
      </w:r>
      <w:r w:rsidR="00E25E5D" w:rsidRPr="009638F2">
        <w:rPr>
          <w:sz w:val="26"/>
          <w:szCs w:val="26"/>
        </w:rPr>
        <w:t>.</w:t>
      </w:r>
    </w:p>
    <w:p w:rsidR="00ED0811" w:rsidRPr="009638F2" w:rsidRDefault="00ED0811" w:rsidP="00082A04">
      <w:pPr>
        <w:jc w:val="both"/>
        <w:rPr>
          <w:b/>
          <w:color w:val="FF0000"/>
        </w:rPr>
      </w:pPr>
      <w:r w:rsidRPr="00BD62D2">
        <w:rPr>
          <w:color w:val="FF0000"/>
          <w:sz w:val="26"/>
          <w:szCs w:val="26"/>
        </w:rPr>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9D00EF" w:rsidRDefault="00ED0811" w:rsidP="009D00EF">
      <w:pPr>
        <w:jc w:val="both"/>
        <w:rPr>
          <w:b/>
        </w:rPr>
      </w:pPr>
      <w:r w:rsidRPr="00BD62D2">
        <w:rPr>
          <w:color w:val="000000"/>
          <w:sz w:val="26"/>
          <w:szCs w:val="26"/>
        </w:rPr>
        <w:t>   </w:t>
      </w:r>
      <w:r w:rsidRPr="00B438DF">
        <w:rPr>
          <w:color w:val="000000"/>
          <w:sz w:val="26"/>
          <w:szCs w:val="26"/>
        </w:rPr>
        <w:tab/>
      </w:r>
      <w:r w:rsidR="006F03A7" w:rsidRPr="009D00EF">
        <w:rPr>
          <w:sz w:val="26"/>
          <w:szCs w:val="26"/>
        </w:rPr>
        <w:t>19</w:t>
      </w:r>
      <w:r w:rsidRPr="009D00EF">
        <w:rPr>
          <w:sz w:val="26"/>
          <w:szCs w:val="26"/>
        </w:rPr>
        <w:t xml:space="preserve">.1. </w:t>
      </w:r>
      <w:r w:rsidR="003E13A3" w:rsidRPr="009D00EF">
        <w:rPr>
          <w:rStyle w:val="l5def1"/>
          <w:rFonts w:ascii="Times New Roman" w:hAnsi="Times New Roman" w:cs="Times New Roman"/>
          <w:color w:val="auto"/>
        </w:rPr>
        <w:t xml:space="preserve">Suplimentar fata de situatiile prezentate la Cap.27, </w:t>
      </w:r>
      <w:r w:rsidR="003E13A3" w:rsidRPr="009D00EF">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9D00EF">
        <w:rPr>
          <w:sz w:val="26"/>
          <w:szCs w:val="26"/>
        </w:rPr>
        <w:t xml:space="preserve"> normative in materia achizitiilor sectoriale referitoare la modificarea contractului sectorial.</w:t>
      </w:r>
    </w:p>
    <w:p w:rsidR="003E13A3" w:rsidRPr="009D00EF" w:rsidRDefault="003E13A3" w:rsidP="003E13A3">
      <w:pPr>
        <w:ind w:firstLine="708"/>
        <w:jc w:val="both"/>
        <w:rPr>
          <w:rStyle w:val="l5def1"/>
          <w:rFonts w:ascii="Times New Roman" w:hAnsi="Times New Roman" w:cs="Times New Roman"/>
          <w:iCs/>
          <w:color w:val="auto"/>
        </w:rPr>
      </w:pPr>
      <w:r w:rsidRPr="009D00EF">
        <w:rPr>
          <w:sz w:val="26"/>
          <w:szCs w:val="26"/>
        </w:rPr>
        <w:t>19</w:t>
      </w:r>
      <w:r w:rsidR="009D00EF">
        <w:rPr>
          <w:sz w:val="26"/>
          <w:szCs w:val="26"/>
        </w:rPr>
        <w:t>.2</w:t>
      </w:r>
      <w:r w:rsidRPr="009D00EF">
        <w:rPr>
          <w:sz w:val="26"/>
          <w:szCs w:val="26"/>
        </w:rPr>
        <w:t>.</w:t>
      </w:r>
      <w:r w:rsidRPr="009D00EF">
        <w:rPr>
          <w:sz w:val="20"/>
          <w:szCs w:val="20"/>
        </w:rPr>
        <w:t xml:space="preserve"> </w:t>
      </w:r>
      <w:r w:rsidRPr="009D00EF">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9D00EF" w:rsidRDefault="009D00EF" w:rsidP="003E13A3">
      <w:pPr>
        <w:pStyle w:val="ListParagraph"/>
        <w:ind w:left="0" w:firstLine="708"/>
        <w:contextualSpacing w:val="0"/>
        <w:jc w:val="both"/>
        <w:rPr>
          <w:rStyle w:val="l5def1"/>
          <w:rFonts w:ascii="Times New Roman" w:hAnsi="Times New Roman" w:cs="Times New Roman"/>
          <w:iCs/>
          <w:color w:val="auto"/>
        </w:rPr>
      </w:pPr>
      <w:r>
        <w:rPr>
          <w:rStyle w:val="l5def1"/>
          <w:rFonts w:ascii="Times New Roman" w:hAnsi="Times New Roman" w:cs="Times New Roman"/>
          <w:iCs/>
          <w:color w:val="auto"/>
        </w:rPr>
        <w:t>19.3</w:t>
      </w:r>
      <w:r w:rsidR="003E13A3" w:rsidRPr="009D00EF">
        <w:rPr>
          <w:rStyle w:val="l5def1"/>
          <w:rFonts w:ascii="Times New Roman" w:hAnsi="Times New Roman" w:cs="Times New Roman"/>
          <w:iCs/>
          <w:color w:val="auto"/>
        </w:rPr>
        <w:t>.</w:t>
      </w:r>
      <w:r w:rsidR="003E13A3" w:rsidRPr="009D00EF">
        <w:rPr>
          <w:sz w:val="20"/>
          <w:szCs w:val="20"/>
        </w:rPr>
        <w:t xml:space="preserve"> </w:t>
      </w:r>
      <w:r w:rsidR="003E13A3" w:rsidRPr="009D00EF">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Default="00ED0811" w:rsidP="00082A04">
      <w:pPr>
        <w:jc w:val="both"/>
        <w:rPr>
          <w:b/>
          <w:color w:val="000000"/>
          <w:sz w:val="26"/>
          <w:szCs w:val="26"/>
        </w:rPr>
      </w:pPr>
    </w:p>
    <w:p w:rsidR="00051107" w:rsidRDefault="00051107" w:rsidP="00082A04">
      <w:pPr>
        <w:jc w:val="both"/>
        <w:rPr>
          <w:b/>
          <w:color w:val="000000"/>
          <w:sz w:val="26"/>
          <w:szCs w:val="26"/>
        </w:rPr>
      </w:pPr>
    </w:p>
    <w:p w:rsidR="00051107" w:rsidRDefault="00051107" w:rsidP="00082A04">
      <w:pPr>
        <w:jc w:val="both"/>
        <w:rPr>
          <w:b/>
          <w:color w:val="000000"/>
          <w:sz w:val="26"/>
          <w:szCs w:val="26"/>
        </w:rPr>
      </w:pPr>
    </w:p>
    <w:p w:rsidR="00051107" w:rsidRPr="00BD62D2" w:rsidRDefault="00051107"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33384D"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33384D">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sidRPr="0033384D">
        <w:rPr>
          <w:color w:val="000000"/>
          <w:sz w:val="26"/>
          <w:szCs w:val="26"/>
        </w:rPr>
        <w:tab/>
        <w:t>26</w:t>
      </w:r>
      <w:r w:rsidR="00ED0811" w:rsidRPr="0033384D">
        <w:rPr>
          <w:color w:val="000000"/>
          <w:sz w:val="26"/>
          <w:szCs w:val="26"/>
        </w:rPr>
        <w:t>.3. Contractul</w:t>
      </w:r>
      <w:r w:rsidR="00ED0811" w:rsidRPr="0033384D">
        <w:rPr>
          <w:sz w:val="26"/>
          <w:szCs w:val="26"/>
        </w:rPr>
        <w:t xml:space="preserve"> </w:t>
      </w:r>
      <w:r w:rsidR="0013153A" w:rsidRPr="0033384D">
        <w:rPr>
          <w:sz w:val="26"/>
          <w:szCs w:val="26"/>
        </w:rPr>
        <w:t>inceteaza</w:t>
      </w:r>
      <w:r w:rsidR="00ED0811" w:rsidRPr="0033384D">
        <w:rPr>
          <w:color w:val="000000"/>
          <w:sz w:val="26"/>
          <w:szCs w:val="26"/>
        </w:rPr>
        <w:t xml:space="preserve"> în cazurile de forţă majoră, conform</w:t>
      </w:r>
      <w:r w:rsidR="00ED0811">
        <w:rPr>
          <w:color w:val="000000"/>
          <w:sz w:val="26"/>
          <w:szCs w:val="26"/>
        </w:rPr>
        <w:t xml:space="preserve">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33384D" w:rsidRDefault="00B64590" w:rsidP="00B64590">
      <w:pPr>
        <w:pStyle w:val="ListParagraph"/>
        <w:ind w:left="0" w:firstLine="708"/>
        <w:contextualSpacing w:val="0"/>
        <w:jc w:val="both"/>
        <w:rPr>
          <w:sz w:val="26"/>
          <w:szCs w:val="26"/>
        </w:rPr>
      </w:pPr>
      <w:r w:rsidRPr="0033384D">
        <w:rPr>
          <w:sz w:val="26"/>
          <w:szCs w:val="26"/>
        </w:rPr>
        <w:t xml:space="preserve">26.7. Achizitorul își rezervă dreptul de a denunța unilateral contractul în cel mult 15 zile de la apariția unor circumstanțe care nu au putut fi prevăzute la data încheierii </w:t>
      </w:r>
      <w:r w:rsidRPr="0033384D">
        <w:rPr>
          <w:sz w:val="26"/>
          <w:szCs w:val="26"/>
        </w:rPr>
        <w:lastRenderedPageBreak/>
        <w:t>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33384D" w:rsidRDefault="003E13A3" w:rsidP="00082A04">
      <w:pPr>
        <w:jc w:val="both"/>
        <w:rPr>
          <w:color w:val="000000"/>
          <w:sz w:val="26"/>
          <w:szCs w:val="26"/>
        </w:rPr>
      </w:pPr>
    </w:p>
    <w:p w:rsidR="003E13A3" w:rsidRPr="0033384D" w:rsidRDefault="003E13A3" w:rsidP="003E13A3">
      <w:pPr>
        <w:jc w:val="both"/>
        <w:rPr>
          <w:b/>
          <w:sz w:val="26"/>
          <w:szCs w:val="26"/>
        </w:rPr>
      </w:pPr>
      <w:r w:rsidRPr="0033384D">
        <w:rPr>
          <w:b/>
          <w:sz w:val="26"/>
          <w:szCs w:val="26"/>
        </w:rPr>
        <w:t xml:space="preserve">  27. Cesiunea contractului</w:t>
      </w:r>
    </w:p>
    <w:p w:rsidR="00B64590" w:rsidRPr="0033384D" w:rsidRDefault="00B64590" w:rsidP="00B64590">
      <w:pPr>
        <w:ind w:firstLine="708"/>
        <w:jc w:val="both"/>
        <w:rPr>
          <w:sz w:val="26"/>
          <w:szCs w:val="26"/>
        </w:rPr>
      </w:pPr>
      <w:r w:rsidRPr="0033384D">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33384D" w:rsidRDefault="00B64590" w:rsidP="00B64590">
      <w:pPr>
        <w:ind w:firstLine="708"/>
        <w:jc w:val="both"/>
        <w:rPr>
          <w:sz w:val="26"/>
          <w:szCs w:val="26"/>
        </w:rPr>
      </w:pPr>
      <w:r w:rsidRPr="0033384D">
        <w:rPr>
          <w:sz w:val="26"/>
          <w:szCs w:val="26"/>
        </w:rPr>
        <w:t xml:space="preserve">27.2. Contractantul are obligația de a nu transfera total sau parțial obligațiile sale asumate prin contract, fără să obțină, în prealabil, acordul scris al </w:t>
      </w:r>
      <w:bookmarkStart w:id="0" w:name="_Hlk85046443"/>
      <w:r w:rsidRPr="0033384D">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33384D" w:rsidRDefault="00B64590" w:rsidP="00B64590">
      <w:pPr>
        <w:ind w:firstLine="708"/>
        <w:jc w:val="both"/>
        <w:rPr>
          <w:sz w:val="26"/>
          <w:szCs w:val="26"/>
        </w:rPr>
      </w:pPr>
      <w:r w:rsidRPr="0033384D">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33384D" w:rsidRDefault="00B64590" w:rsidP="00B64590">
      <w:pPr>
        <w:ind w:firstLine="708"/>
        <w:jc w:val="both"/>
        <w:rPr>
          <w:sz w:val="26"/>
          <w:szCs w:val="26"/>
        </w:rPr>
      </w:pPr>
      <w:bookmarkStart w:id="1" w:name="_Hlk85046476"/>
      <w:bookmarkEnd w:id="0"/>
      <w:r w:rsidRPr="0033384D">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33384D" w:rsidRDefault="00B64590" w:rsidP="00B64590">
      <w:pPr>
        <w:ind w:firstLine="708"/>
        <w:jc w:val="both"/>
        <w:rPr>
          <w:sz w:val="26"/>
          <w:szCs w:val="26"/>
        </w:rPr>
      </w:pPr>
      <w:r w:rsidRPr="0033384D">
        <w:rPr>
          <w:sz w:val="26"/>
          <w:szCs w:val="26"/>
        </w:rPr>
        <w:t xml:space="preserve">27.5. Cesiunea contractului nu va exonera Contractantul de nicio responsabilitate privind garanția sau orice alte obligații asumate prin contract. </w:t>
      </w:r>
      <w:bookmarkStart w:id="2" w:name="_Hlk85046599"/>
      <w:r w:rsidRPr="0033384D">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33384D" w:rsidRDefault="00B64590" w:rsidP="00B64590">
      <w:pPr>
        <w:ind w:firstLine="708"/>
        <w:jc w:val="both"/>
        <w:rPr>
          <w:sz w:val="26"/>
          <w:szCs w:val="26"/>
        </w:rPr>
      </w:pPr>
      <w:r w:rsidRPr="0033384D">
        <w:rPr>
          <w:sz w:val="26"/>
          <w:szCs w:val="26"/>
        </w:rPr>
        <w:t>27.6. Prezentul contract poate fi cesionat în următoarele condiții:</w:t>
      </w:r>
    </w:p>
    <w:p w:rsidR="00B64590" w:rsidRPr="0033384D" w:rsidRDefault="00B64590" w:rsidP="00B64590">
      <w:pPr>
        <w:jc w:val="both"/>
        <w:rPr>
          <w:sz w:val="26"/>
          <w:szCs w:val="26"/>
        </w:rPr>
      </w:pPr>
      <w:r w:rsidRPr="0033384D">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33384D" w:rsidRDefault="00B64590" w:rsidP="00B64590">
      <w:pPr>
        <w:jc w:val="both"/>
        <w:rPr>
          <w:sz w:val="26"/>
          <w:szCs w:val="26"/>
        </w:rPr>
      </w:pPr>
      <w:r w:rsidRPr="0033384D">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33384D" w:rsidRDefault="00B64590" w:rsidP="00B64590">
      <w:pPr>
        <w:jc w:val="both"/>
        <w:rPr>
          <w:sz w:val="26"/>
          <w:szCs w:val="26"/>
        </w:rPr>
      </w:pPr>
      <w:r w:rsidRPr="0033384D">
        <w:rPr>
          <w:sz w:val="26"/>
          <w:szCs w:val="26"/>
        </w:rPr>
        <w:lastRenderedPageBreak/>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33384D" w:rsidRDefault="00B64590" w:rsidP="00B64590">
      <w:pPr>
        <w:ind w:firstLine="708"/>
        <w:jc w:val="both"/>
        <w:rPr>
          <w:sz w:val="26"/>
          <w:szCs w:val="26"/>
        </w:rPr>
      </w:pPr>
      <w:bookmarkStart w:id="3" w:name="_Hlk85788059"/>
      <w:r w:rsidRPr="0033384D">
        <w:rPr>
          <w:sz w:val="26"/>
          <w:szCs w:val="26"/>
        </w:rPr>
        <w:t>Clauza prevăzută la pct. c  reprezintă clauze de revizuire a contractului, astfel cum ele sunt definite de art. 240 alin. (1) lit. a) din Legea nr. 99/2016.</w:t>
      </w:r>
    </w:p>
    <w:bookmarkEnd w:id="3"/>
    <w:p w:rsidR="00B64590" w:rsidRPr="0033384D" w:rsidRDefault="00B64590" w:rsidP="00B64590">
      <w:pPr>
        <w:ind w:firstLine="708"/>
        <w:jc w:val="both"/>
        <w:rPr>
          <w:sz w:val="26"/>
          <w:szCs w:val="26"/>
        </w:rPr>
      </w:pPr>
      <w:r w:rsidRPr="0033384D">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33384D">
        <w:rPr>
          <w:sz w:val="26"/>
          <w:szCs w:val="26"/>
        </w:rPr>
        <w:t>27.8. În cazul încetării anticipate a contractului, Contractantul cesionează achizitorului contractele încheiate cu Subcontractanții.</w:t>
      </w:r>
    </w:p>
    <w:p w:rsidR="00CE674E" w:rsidRPr="0033384D" w:rsidRDefault="00CE674E" w:rsidP="00B64590">
      <w:pPr>
        <w:ind w:firstLine="708"/>
        <w:jc w:val="both"/>
        <w:rPr>
          <w:sz w:val="26"/>
          <w:szCs w:val="26"/>
        </w:rPr>
      </w:pPr>
    </w:p>
    <w:p w:rsidR="00B64590" w:rsidRPr="0033384D" w:rsidRDefault="00B64590" w:rsidP="00AD5A13">
      <w:pPr>
        <w:pStyle w:val="ListParagraph"/>
        <w:ind w:left="0"/>
        <w:contextualSpacing w:val="0"/>
        <w:jc w:val="both"/>
        <w:rPr>
          <w:b/>
          <w:sz w:val="20"/>
          <w:szCs w:val="20"/>
        </w:rPr>
      </w:pPr>
      <w:r w:rsidRPr="0033384D">
        <w:rPr>
          <w:b/>
          <w:sz w:val="26"/>
          <w:szCs w:val="26"/>
        </w:rPr>
        <w:t xml:space="preserve">  28. Conflictul de interese</w:t>
      </w:r>
    </w:p>
    <w:p w:rsidR="00B64590" w:rsidRPr="0033384D" w:rsidRDefault="00B64590" w:rsidP="00AD5A13">
      <w:pPr>
        <w:pStyle w:val="ListParagraph"/>
        <w:ind w:left="0" w:firstLine="708"/>
        <w:contextualSpacing w:val="0"/>
        <w:jc w:val="both"/>
        <w:rPr>
          <w:sz w:val="26"/>
          <w:szCs w:val="26"/>
        </w:rPr>
      </w:pPr>
      <w:r w:rsidRPr="0033384D">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33384D">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CE674E" w:rsidRPr="0033384D" w:rsidRDefault="00CE674E" w:rsidP="00B64590">
      <w:pPr>
        <w:pStyle w:val="ListParagraph"/>
        <w:ind w:left="0" w:firstLine="708"/>
        <w:contextualSpacing w:val="0"/>
        <w:jc w:val="both"/>
        <w:rPr>
          <w:sz w:val="26"/>
          <w:szCs w:val="26"/>
        </w:rPr>
      </w:pPr>
    </w:p>
    <w:p w:rsidR="00B64590" w:rsidRPr="0033384D" w:rsidRDefault="00B64590" w:rsidP="00B64590">
      <w:pPr>
        <w:jc w:val="both"/>
        <w:rPr>
          <w:b/>
          <w:sz w:val="26"/>
          <w:szCs w:val="26"/>
        </w:rPr>
      </w:pPr>
      <w:r w:rsidRPr="0033384D">
        <w:rPr>
          <w:sz w:val="26"/>
          <w:szCs w:val="26"/>
        </w:rPr>
        <w:t xml:space="preserve">   </w:t>
      </w:r>
      <w:r w:rsidRPr="0033384D">
        <w:rPr>
          <w:b/>
          <w:sz w:val="26"/>
          <w:szCs w:val="26"/>
        </w:rPr>
        <w:t>29. Insolventa si faliment</w:t>
      </w:r>
    </w:p>
    <w:p w:rsidR="00B64590" w:rsidRPr="0033384D" w:rsidRDefault="00B64590" w:rsidP="00B64590">
      <w:pPr>
        <w:pStyle w:val="ListParagraph"/>
        <w:ind w:left="0" w:firstLine="708"/>
        <w:contextualSpacing w:val="0"/>
        <w:jc w:val="both"/>
        <w:rPr>
          <w:sz w:val="26"/>
          <w:szCs w:val="26"/>
        </w:rPr>
      </w:pPr>
      <w:r w:rsidRPr="0033384D">
        <w:rPr>
          <w:sz w:val="26"/>
          <w:szCs w:val="26"/>
        </w:rPr>
        <w:t>29.1. În cazul deschiderii unei proceduri generale de insolvență împotriva Contractantului, acesta are obligația de a notifica achizitorul în termen de 3 (trei) zile de la deschiderea procedurii.</w:t>
      </w:r>
    </w:p>
    <w:p w:rsidR="00B64590" w:rsidRPr="0033384D" w:rsidRDefault="00B64590" w:rsidP="00B64590">
      <w:pPr>
        <w:pStyle w:val="ListParagraph"/>
        <w:ind w:left="0" w:firstLine="708"/>
        <w:contextualSpacing w:val="0"/>
        <w:jc w:val="both"/>
        <w:rPr>
          <w:sz w:val="26"/>
          <w:szCs w:val="26"/>
        </w:rPr>
      </w:pPr>
      <w:r w:rsidRPr="0033384D">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33384D" w:rsidRDefault="00B64590" w:rsidP="00B64590">
      <w:pPr>
        <w:pStyle w:val="ListParagraph"/>
        <w:ind w:left="0" w:firstLine="708"/>
        <w:contextualSpacing w:val="0"/>
        <w:jc w:val="both"/>
        <w:rPr>
          <w:sz w:val="26"/>
          <w:szCs w:val="26"/>
        </w:rPr>
      </w:pPr>
      <w:r w:rsidRPr="0033384D">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33384D" w:rsidRDefault="00B64590" w:rsidP="00B64590">
      <w:pPr>
        <w:pStyle w:val="ListParagraph"/>
        <w:ind w:left="0" w:firstLine="708"/>
        <w:contextualSpacing w:val="0"/>
        <w:jc w:val="both"/>
        <w:rPr>
          <w:sz w:val="26"/>
          <w:szCs w:val="26"/>
        </w:rPr>
      </w:pPr>
      <w:r w:rsidRPr="0033384D">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33384D">
        <w:rPr>
          <w:sz w:val="26"/>
          <w:szCs w:val="26"/>
        </w:rPr>
        <w:t>29.5. Nicio astfel de măsură propusă conform celor stipulate la clauzele 29.2, 29.3 și 29.4 din prezentul Contract, nu poate fi aplicată, dacă nu este acceptată, în scris, de achizitor.</w:t>
      </w:r>
    </w:p>
    <w:p w:rsidR="00CE674E" w:rsidRPr="0070192E" w:rsidRDefault="00CE674E"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CE674E" w:rsidRPr="00051107" w:rsidRDefault="00ED0811" w:rsidP="00051107">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w:t>
      </w:r>
      <w:r w:rsidR="00F55639">
        <w:rPr>
          <w:sz w:val="26"/>
          <w:szCs w:val="26"/>
        </w:rPr>
        <w:t>____</w:t>
      </w:r>
      <w:r>
        <w:rPr>
          <w:sz w:val="26"/>
          <w:szCs w:val="26"/>
        </w:rPr>
        <w:t>______</w:t>
      </w:r>
      <w:r w:rsidR="00A92D5D">
        <w:rPr>
          <w:sz w:val="26"/>
          <w:szCs w:val="26"/>
        </w:rPr>
        <w:t xml:space="preserve"> </w:t>
      </w:r>
      <w:r w:rsidRPr="00BD62D2">
        <w:rPr>
          <w:sz w:val="26"/>
          <w:szCs w:val="26"/>
        </w:rPr>
        <w:t>pe baza de achiziţ</w:t>
      </w:r>
      <w:r w:rsidR="00F55639">
        <w:rPr>
          <w:sz w:val="26"/>
          <w:szCs w:val="26"/>
        </w:rPr>
        <w:t>ie 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AD5A13">
      <w:pPr>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AD5A13">
      <w:pPr>
        <w:ind w:left="1440" w:hanging="1440"/>
        <w:rPr>
          <w:sz w:val="26"/>
          <w:szCs w:val="26"/>
        </w:rPr>
      </w:pPr>
      <w:r>
        <w:rPr>
          <w:sz w:val="26"/>
          <w:szCs w:val="26"/>
        </w:rPr>
        <w:tab/>
      </w:r>
      <w:r w:rsidR="003D00B9" w:rsidRPr="00AE01DC">
        <w:rPr>
          <w:sz w:val="26"/>
          <w:szCs w:val="26"/>
          <w:lang w:val="es-ES"/>
        </w:rPr>
        <w:t>Director General</w:t>
      </w:r>
      <w:r w:rsidR="00B4605A">
        <w:rPr>
          <w:sz w:val="26"/>
          <w:szCs w:val="26"/>
          <w:lang w:val="es-ES"/>
        </w:rPr>
        <w:t xml:space="preserve"> </w:t>
      </w:r>
      <w:proofErr w:type="spellStart"/>
      <w:r w:rsidR="00B4605A">
        <w:rPr>
          <w:sz w:val="26"/>
          <w:szCs w:val="26"/>
          <w:lang w:val="es-ES"/>
        </w:rPr>
        <w:t>provizoriu</w:t>
      </w:r>
      <w:proofErr w:type="spellEnd"/>
      <w:r w:rsidR="00B4605A">
        <w:rPr>
          <w:sz w:val="26"/>
          <w:szCs w:val="26"/>
        </w:rPr>
        <w:tab/>
      </w:r>
      <w:r w:rsidR="00B4605A">
        <w:rPr>
          <w:sz w:val="26"/>
          <w:szCs w:val="26"/>
        </w:rPr>
        <w:tab/>
      </w:r>
      <w:r w:rsidR="00B4605A">
        <w:rPr>
          <w:sz w:val="26"/>
          <w:szCs w:val="26"/>
        </w:rPr>
        <w:tab/>
        <w:t xml:space="preserve">          </w:t>
      </w:r>
      <w:r w:rsidRPr="0041297E">
        <w:rPr>
          <w:sz w:val="26"/>
          <w:szCs w:val="26"/>
        </w:rPr>
        <w:t>Director,</w:t>
      </w:r>
    </w:p>
    <w:p w:rsidR="009E6796" w:rsidRDefault="002A1375" w:rsidP="00AD5A13">
      <w:pPr>
        <w:ind w:left="1440" w:hanging="1440"/>
        <w:rPr>
          <w:sz w:val="26"/>
          <w:szCs w:val="26"/>
        </w:rPr>
      </w:pPr>
      <w:r>
        <w:rPr>
          <w:sz w:val="26"/>
          <w:szCs w:val="26"/>
        </w:rPr>
        <w:tab/>
      </w:r>
      <w:r w:rsidR="00B4605A">
        <w:rPr>
          <w:color w:val="000000"/>
          <w:sz w:val="26"/>
          <w:szCs w:val="26"/>
        </w:rPr>
        <w:t>Mihai-Dorian VOLF</w:t>
      </w:r>
      <w:r w:rsidR="001D6C52">
        <w:rPr>
          <w:sz w:val="26"/>
          <w:szCs w:val="26"/>
        </w:rPr>
        <w:t xml:space="preserve"> </w:t>
      </w:r>
    </w:p>
    <w:p w:rsidR="00FE4305" w:rsidRDefault="00FE4305" w:rsidP="00AD5A13">
      <w:pPr>
        <w:jc w:val="both"/>
        <w:rPr>
          <w:sz w:val="26"/>
          <w:szCs w:val="26"/>
          <w:lang w:val="es-ES"/>
        </w:rPr>
      </w:pPr>
      <w:r>
        <w:rPr>
          <w:sz w:val="26"/>
          <w:szCs w:val="26"/>
          <w:lang w:val="es-ES"/>
        </w:rPr>
        <w:tab/>
      </w:r>
    </w:p>
    <w:p w:rsidR="00CE674E" w:rsidRDefault="00CE674E" w:rsidP="00AD5A13">
      <w:pPr>
        <w:jc w:val="both"/>
        <w:rPr>
          <w:sz w:val="26"/>
          <w:szCs w:val="26"/>
          <w:lang w:val="es-ES"/>
        </w:rPr>
      </w:pPr>
    </w:p>
    <w:p w:rsidR="00142FEC" w:rsidRDefault="00142FEC" w:rsidP="00AD5A13">
      <w:pPr>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AD5A13">
      <w:pPr>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Default="00142FEC" w:rsidP="00AD5A13">
      <w:pPr>
        <w:jc w:val="both"/>
        <w:rPr>
          <w:sz w:val="26"/>
          <w:szCs w:val="26"/>
          <w:lang w:val="es-ES"/>
        </w:rPr>
      </w:pPr>
    </w:p>
    <w:p w:rsidR="00CE674E" w:rsidRPr="004C3B0B" w:rsidRDefault="00CE674E" w:rsidP="00AD5A13">
      <w:pPr>
        <w:jc w:val="both"/>
        <w:rPr>
          <w:sz w:val="26"/>
          <w:szCs w:val="26"/>
          <w:lang w:val="es-ES"/>
        </w:rPr>
      </w:pPr>
    </w:p>
    <w:p w:rsidR="00FE4305" w:rsidRPr="004C3B0B" w:rsidRDefault="00FE4305" w:rsidP="00AD5A13">
      <w:pPr>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AD5A13">
        <w:rPr>
          <w:sz w:val="26"/>
          <w:szCs w:val="26"/>
          <w:lang w:val="es-ES"/>
        </w:rPr>
        <w:t xml:space="preserve">           </w:t>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AD5A13">
      <w:pPr>
        <w:tabs>
          <w:tab w:val="left" w:pos="7200"/>
        </w:tabs>
        <w:rPr>
          <w:sz w:val="26"/>
          <w:szCs w:val="26"/>
        </w:rPr>
      </w:pPr>
      <w:r>
        <w:rPr>
          <w:sz w:val="26"/>
          <w:szCs w:val="26"/>
        </w:rPr>
        <w:t xml:space="preserve">                     </w:t>
      </w:r>
      <w:r w:rsidR="00B4605A">
        <w:rPr>
          <w:sz w:val="26"/>
          <w:szCs w:val="26"/>
        </w:rPr>
        <w:t xml:space="preserve"> </w:t>
      </w:r>
      <w:r w:rsidRPr="004C3B0B">
        <w:rPr>
          <w:sz w:val="26"/>
          <w:szCs w:val="26"/>
        </w:rPr>
        <w:t xml:space="preserve">Marcel VÎLCĂ                                                                                                                                                            </w:t>
      </w:r>
    </w:p>
    <w:p w:rsidR="00FE4305" w:rsidRDefault="00FE4305" w:rsidP="00AD5A13">
      <w:pPr>
        <w:jc w:val="both"/>
        <w:rPr>
          <w:sz w:val="26"/>
          <w:szCs w:val="26"/>
        </w:rPr>
      </w:pPr>
    </w:p>
    <w:p w:rsidR="00CE674E" w:rsidRDefault="00CE674E" w:rsidP="00AD5A13">
      <w:pPr>
        <w:jc w:val="both"/>
        <w:rPr>
          <w:sz w:val="26"/>
          <w:szCs w:val="26"/>
        </w:rPr>
      </w:pPr>
    </w:p>
    <w:p w:rsidR="00FE4305" w:rsidRDefault="00FE4305" w:rsidP="00AD5A13">
      <w:pPr>
        <w:jc w:val="both"/>
        <w:rPr>
          <w:sz w:val="26"/>
          <w:szCs w:val="26"/>
        </w:rPr>
      </w:pPr>
      <w:r>
        <w:rPr>
          <w:sz w:val="26"/>
          <w:szCs w:val="26"/>
        </w:rPr>
        <w:tab/>
      </w:r>
      <w:r>
        <w:rPr>
          <w:sz w:val="26"/>
          <w:szCs w:val="26"/>
        </w:rPr>
        <w:tab/>
        <w:t xml:space="preserve">Viza CFP, </w:t>
      </w:r>
    </w:p>
    <w:p w:rsidR="00FE4305" w:rsidRDefault="00FE4305" w:rsidP="00AD5A13">
      <w:pPr>
        <w:rPr>
          <w:color w:val="00B0F0"/>
          <w:sz w:val="26"/>
          <w:szCs w:val="26"/>
        </w:rPr>
      </w:pPr>
    </w:p>
    <w:p w:rsidR="00FE4305" w:rsidRDefault="00FE4305" w:rsidP="00AD5A13">
      <w:pPr>
        <w:ind w:left="708" w:firstLine="708"/>
        <w:jc w:val="both"/>
        <w:rPr>
          <w:color w:val="9BBB59"/>
          <w:sz w:val="26"/>
          <w:szCs w:val="26"/>
        </w:rPr>
      </w:pPr>
    </w:p>
    <w:p w:rsidR="00FE4305" w:rsidRPr="00D80DCC" w:rsidRDefault="00FE4305" w:rsidP="00AD5A13">
      <w:pPr>
        <w:ind w:left="708" w:firstLine="708"/>
        <w:jc w:val="both"/>
        <w:rPr>
          <w:sz w:val="26"/>
          <w:szCs w:val="26"/>
        </w:rPr>
      </w:pPr>
      <w:r w:rsidRPr="00D80DCC">
        <w:rPr>
          <w:sz w:val="26"/>
          <w:szCs w:val="26"/>
        </w:rPr>
        <w:t>Director Dezvoltare si Implementare Proiecte</w:t>
      </w:r>
    </w:p>
    <w:p w:rsidR="00FE4305" w:rsidRPr="00D80DCC" w:rsidRDefault="00D80DCC" w:rsidP="00AD5A13">
      <w:pPr>
        <w:ind w:left="708" w:firstLine="708"/>
        <w:jc w:val="both"/>
        <w:rPr>
          <w:sz w:val="26"/>
          <w:szCs w:val="26"/>
        </w:rPr>
      </w:pPr>
      <w:r w:rsidRPr="00D80DCC">
        <w:rPr>
          <w:sz w:val="26"/>
          <w:szCs w:val="26"/>
        </w:rPr>
        <w:t>Ileana PETRE</w:t>
      </w:r>
    </w:p>
    <w:p w:rsidR="00427EF0" w:rsidRDefault="00427EF0" w:rsidP="00AD5A13">
      <w:pPr>
        <w:ind w:left="708" w:firstLine="708"/>
        <w:jc w:val="both"/>
        <w:rPr>
          <w:sz w:val="26"/>
          <w:szCs w:val="26"/>
        </w:rPr>
      </w:pPr>
    </w:p>
    <w:p w:rsidR="00427EF0" w:rsidRDefault="00427EF0" w:rsidP="00AD5A13">
      <w:pPr>
        <w:ind w:left="708" w:firstLine="708"/>
        <w:jc w:val="both"/>
        <w:rPr>
          <w:sz w:val="26"/>
          <w:szCs w:val="26"/>
        </w:rPr>
      </w:pPr>
    </w:p>
    <w:p w:rsidR="00FE4305" w:rsidRDefault="00FE4305" w:rsidP="00AD5A13">
      <w:pPr>
        <w:ind w:left="708" w:firstLine="708"/>
        <w:jc w:val="both"/>
        <w:rPr>
          <w:sz w:val="26"/>
          <w:szCs w:val="26"/>
        </w:rPr>
      </w:pPr>
      <w:bookmarkStart w:id="4" w:name="_GoBack"/>
      <w:bookmarkEnd w:id="4"/>
      <w:r>
        <w:rPr>
          <w:sz w:val="26"/>
          <w:szCs w:val="26"/>
        </w:rPr>
        <w:t>Director Juridic-Achizitii</w:t>
      </w:r>
    </w:p>
    <w:p w:rsidR="00B4605A" w:rsidRPr="003511E9" w:rsidRDefault="00B4605A" w:rsidP="00B4605A">
      <w:pPr>
        <w:ind w:left="708" w:firstLine="708"/>
        <w:jc w:val="both"/>
        <w:rPr>
          <w:sz w:val="26"/>
          <w:szCs w:val="26"/>
        </w:rPr>
      </w:pPr>
      <w:r w:rsidRPr="003511E9">
        <w:rPr>
          <w:sz w:val="26"/>
          <w:szCs w:val="26"/>
        </w:rPr>
        <w:t>Mioara MISLOSCHI</w:t>
      </w:r>
    </w:p>
    <w:p w:rsidR="00B4605A" w:rsidRPr="00B4605A" w:rsidRDefault="00B4605A" w:rsidP="00AD5A13">
      <w:pPr>
        <w:jc w:val="both"/>
        <w:rPr>
          <w:sz w:val="26"/>
          <w:szCs w:val="26"/>
        </w:rPr>
      </w:pPr>
    </w:p>
    <w:p w:rsidR="003511E9" w:rsidRPr="003511E9" w:rsidRDefault="003511E9" w:rsidP="00AD5A13">
      <w:pPr>
        <w:jc w:val="both"/>
        <w:rPr>
          <w:sz w:val="26"/>
          <w:szCs w:val="26"/>
        </w:rPr>
      </w:pPr>
      <w:r>
        <w:rPr>
          <w:sz w:val="26"/>
          <w:szCs w:val="26"/>
        </w:rPr>
        <w:tab/>
      </w:r>
      <w:r w:rsidR="000A7B7D">
        <w:rPr>
          <w:sz w:val="26"/>
          <w:szCs w:val="26"/>
        </w:rPr>
        <w:tab/>
      </w:r>
      <w:r w:rsidRPr="003511E9">
        <w:rPr>
          <w:sz w:val="26"/>
          <w:szCs w:val="26"/>
        </w:rPr>
        <w:t>Serviciul Achiziţii și Monitorizare Proceduri,</w:t>
      </w:r>
    </w:p>
    <w:p w:rsidR="003511E9" w:rsidRPr="003511E9" w:rsidRDefault="003511E9" w:rsidP="00AD5A13">
      <w:pPr>
        <w:ind w:left="708" w:firstLine="708"/>
        <w:rPr>
          <w:sz w:val="26"/>
          <w:szCs w:val="26"/>
        </w:rPr>
      </w:pPr>
      <w:r w:rsidRPr="003511E9">
        <w:rPr>
          <w:sz w:val="26"/>
          <w:szCs w:val="26"/>
        </w:rPr>
        <w:t>Roxana KEDEI</w:t>
      </w:r>
    </w:p>
    <w:p w:rsidR="003511E9" w:rsidRDefault="003511E9" w:rsidP="00AD5A13">
      <w:pPr>
        <w:jc w:val="both"/>
        <w:rPr>
          <w:sz w:val="26"/>
          <w:szCs w:val="26"/>
        </w:rPr>
      </w:pPr>
    </w:p>
    <w:p w:rsidR="003511E9" w:rsidRPr="003511E9" w:rsidRDefault="003511E9" w:rsidP="00AD5A13">
      <w:pPr>
        <w:ind w:left="708"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B4605A" w:rsidP="00AD5A13">
      <w:pPr>
        <w:ind w:left="708" w:firstLine="708"/>
        <w:jc w:val="both"/>
        <w:rPr>
          <w:sz w:val="26"/>
          <w:szCs w:val="26"/>
        </w:rPr>
      </w:pPr>
      <w:r>
        <w:rPr>
          <w:sz w:val="26"/>
          <w:szCs w:val="26"/>
        </w:rPr>
        <w:t>Rares RADULESCU</w:t>
      </w:r>
    </w:p>
    <w:p w:rsidR="003511E9" w:rsidRDefault="003511E9" w:rsidP="00AD5A13">
      <w:pPr>
        <w:jc w:val="both"/>
        <w:rPr>
          <w:sz w:val="26"/>
          <w:szCs w:val="26"/>
        </w:rPr>
      </w:pPr>
      <w:r w:rsidRPr="003511E9">
        <w:rPr>
          <w:sz w:val="26"/>
          <w:szCs w:val="26"/>
        </w:rPr>
        <w:tab/>
      </w:r>
    </w:p>
    <w:p w:rsidR="003511E9" w:rsidRPr="003511E9" w:rsidRDefault="003511E9" w:rsidP="00B4605A">
      <w:pPr>
        <w:ind w:left="708" w:firstLine="708"/>
        <w:rPr>
          <w:sz w:val="26"/>
          <w:szCs w:val="26"/>
        </w:rPr>
      </w:pPr>
      <w:r w:rsidRPr="003511E9">
        <w:rPr>
          <w:sz w:val="26"/>
          <w:szCs w:val="26"/>
        </w:rPr>
        <w:t>Responsabil Coordonare Contractare</w:t>
      </w:r>
    </w:p>
    <w:p w:rsidR="003511E9" w:rsidRPr="003511E9" w:rsidRDefault="003511E9" w:rsidP="00AD5A13">
      <w:pPr>
        <w:ind w:left="708" w:firstLine="708"/>
        <w:rPr>
          <w:sz w:val="26"/>
          <w:szCs w:val="26"/>
        </w:rPr>
      </w:pPr>
      <w:r w:rsidRPr="003511E9">
        <w:rPr>
          <w:sz w:val="26"/>
          <w:szCs w:val="26"/>
        </w:rPr>
        <w:t>Ioana UNTILĂ</w:t>
      </w:r>
    </w:p>
    <w:p w:rsidR="00B4605A" w:rsidRDefault="00B4605A" w:rsidP="00AD5A13">
      <w:pPr>
        <w:jc w:val="both"/>
        <w:rPr>
          <w:sz w:val="26"/>
          <w:szCs w:val="26"/>
        </w:rPr>
      </w:pPr>
    </w:p>
    <w:p w:rsidR="00FE4305" w:rsidRDefault="00FE4305" w:rsidP="00AD5A13">
      <w:pPr>
        <w:rPr>
          <w:sz w:val="26"/>
          <w:szCs w:val="26"/>
        </w:rPr>
      </w:pPr>
      <w:r>
        <w:rPr>
          <w:sz w:val="26"/>
          <w:szCs w:val="26"/>
        </w:rPr>
        <w:tab/>
      </w:r>
      <w:r>
        <w:rPr>
          <w:sz w:val="26"/>
          <w:szCs w:val="26"/>
        </w:rPr>
        <w:tab/>
        <w:t>Responsabil contract</w:t>
      </w:r>
    </w:p>
    <w:p w:rsidR="000A7B7D" w:rsidRDefault="000A7B7D" w:rsidP="00AD5A13">
      <w:pPr>
        <w:ind w:left="708" w:firstLine="708"/>
        <w:rPr>
          <w:sz w:val="26"/>
          <w:szCs w:val="26"/>
        </w:rPr>
      </w:pPr>
      <w:r>
        <w:rPr>
          <w:sz w:val="26"/>
          <w:szCs w:val="26"/>
        </w:rPr>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FE4305" w:rsidRDefault="00ED0811" w:rsidP="00082A04">
      <w:pPr>
        <w:jc w:val="center"/>
        <w:rPr>
          <w:b/>
          <w:color w:val="FF0000"/>
          <w:sz w:val="26"/>
          <w:szCs w:val="26"/>
        </w:rPr>
      </w:pPr>
    </w:p>
    <w:p w:rsidR="00ED0811" w:rsidRPr="00BD62D2" w:rsidRDefault="00ED0811" w:rsidP="00082A04">
      <w:pPr>
        <w:rPr>
          <w:color w:val="000000"/>
          <w:sz w:val="26"/>
          <w:szCs w:val="26"/>
        </w:rPr>
      </w:pPr>
    </w:p>
    <w:tbl>
      <w:tblPr>
        <w:tblW w:w="14760" w:type="dxa"/>
        <w:tblInd w:w="468" w:type="dxa"/>
        <w:tblLayout w:type="fixed"/>
        <w:tblLook w:val="0000" w:firstRow="0" w:lastRow="0" w:firstColumn="0" w:lastColumn="0" w:noHBand="0" w:noVBand="0"/>
      </w:tblPr>
      <w:tblGrid>
        <w:gridCol w:w="720"/>
        <w:gridCol w:w="4320"/>
        <w:gridCol w:w="810"/>
        <w:gridCol w:w="1440"/>
        <w:gridCol w:w="1890"/>
        <w:gridCol w:w="2058"/>
        <w:gridCol w:w="2172"/>
        <w:gridCol w:w="1350"/>
      </w:tblGrid>
      <w:tr w:rsidR="0027162C" w:rsidRPr="00BD62D2" w:rsidTr="00C73AEC">
        <w:trPr>
          <w:trHeight w:val="2201"/>
        </w:trPr>
        <w:tc>
          <w:tcPr>
            <w:tcW w:w="720"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Nr. ctr.</w:t>
            </w:r>
          </w:p>
        </w:tc>
        <w:tc>
          <w:tcPr>
            <w:tcW w:w="4320"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10"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U/M</w:t>
            </w:r>
          </w:p>
        </w:tc>
        <w:tc>
          <w:tcPr>
            <w:tcW w:w="1440"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 xml:space="preserve">Cantitate </w:t>
            </w:r>
          </w:p>
          <w:p w:rsidR="0027162C" w:rsidRPr="00BD62D2" w:rsidRDefault="0027162C" w:rsidP="0027162C">
            <w:pPr>
              <w:jc w:val="center"/>
              <w:rPr>
                <w:b/>
                <w:bCs/>
                <w:sz w:val="26"/>
                <w:szCs w:val="26"/>
                <w:lang w:eastAsia="en-US"/>
              </w:rPr>
            </w:pPr>
          </w:p>
        </w:tc>
        <w:tc>
          <w:tcPr>
            <w:tcW w:w="1890"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2058"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Pr>
                <w:b/>
                <w:bCs/>
                <w:sz w:val="26"/>
                <w:szCs w:val="26"/>
                <w:lang w:eastAsia="en-US"/>
              </w:rPr>
              <w:t>Pret total  fara TVA (lei)</w:t>
            </w:r>
          </w:p>
        </w:tc>
        <w:tc>
          <w:tcPr>
            <w:tcW w:w="2172" w:type="dxa"/>
            <w:tcBorders>
              <w:top w:val="single" w:sz="4" w:space="0" w:color="auto"/>
              <w:left w:val="single" w:sz="4" w:space="0" w:color="auto"/>
              <w:right w:val="single" w:sz="4" w:space="0" w:color="auto"/>
            </w:tcBorders>
            <w:vAlign w:val="center"/>
          </w:tcPr>
          <w:p w:rsidR="0027162C" w:rsidRPr="005757CF" w:rsidRDefault="0027162C" w:rsidP="002812E0">
            <w:pPr>
              <w:jc w:val="center"/>
              <w:rPr>
                <w:b/>
                <w:bCs/>
                <w:color w:val="FF0000"/>
                <w:lang w:eastAsia="en-US"/>
              </w:rPr>
            </w:pPr>
            <w:r w:rsidRPr="00C73AEC">
              <w:rPr>
                <w:b/>
                <w:bCs/>
                <w:lang w:eastAsia="en-US"/>
              </w:rPr>
              <w:t>Producator </w:t>
            </w:r>
          </w:p>
        </w:tc>
        <w:tc>
          <w:tcPr>
            <w:tcW w:w="1350" w:type="dxa"/>
            <w:tcBorders>
              <w:top w:val="single" w:sz="4" w:space="0" w:color="auto"/>
              <w:left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 </w:t>
            </w:r>
          </w:p>
          <w:p w:rsidR="0027162C" w:rsidRPr="00BD62D2" w:rsidRDefault="0027162C" w:rsidP="002812E0">
            <w:pPr>
              <w:jc w:val="center"/>
              <w:rPr>
                <w:b/>
                <w:bCs/>
                <w:sz w:val="26"/>
                <w:szCs w:val="26"/>
                <w:lang w:eastAsia="en-US"/>
              </w:rPr>
            </w:pPr>
            <w:r w:rsidRPr="00BD62D2">
              <w:rPr>
                <w:b/>
                <w:bCs/>
                <w:sz w:val="26"/>
                <w:szCs w:val="26"/>
                <w:lang w:eastAsia="en-US"/>
              </w:rPr>
              <w:t> Termen de livrare</w:t>
            </w:r>
            <w:r w:rsidR="00C73AEC">
              <w:rPr>
                <w:b/>
                <w:bCs/>
                <w:sz w:val="26"/>
                <w:szCs w:val="26"/>
                <w:lang w:eastAsia="en-US"/>
              </w:rPr>
              <w:t xml:space="preserve"> (zile)</w:t>
            </w:r>
          </w:p>
          <w:p w:rsidR="0027162C" w:rsidRPr="00BD62D2" w:rsidRDefault="0027162C" w:rsidP="002812E0">
            <w:pPr>
              <w:jc w:val="center"/>
              <w:rPr>
                <w:b/>
                <w:bCs/>
                <w:sz w:val="26"/>
                <w:szCs w:val="26"/>
                <w:lang w:eastAsia="en-US"/>
              </w:rPr>
            </w:pPr>
          </w:p>
        </w:tc>
      </w:tr>
      <w:tr w:rsidR="0027162C" w:rsidRPr="00BD62D2" w:rsidTr="00C73AEC">
        <w:trPr>
          <w:trHeight w:val="340"/>
        </w:trPr>
        <w:tc>
          <w:tcPr>
            <w:tcW w:w="720" w:type="dxa"/>
            <w:tcBorders>
              <w:top w:val="nil"/>
              <w:left w:val="single" w:sz="4" w:space="0" w:color="auto"/>
              <w:bottom w:val="single" w:sz="4" w:space="0" w:color="auto"/>
              <w:right w:val="single" w:sz="4" w:space="0" w:color="auto"/>
            </w:tcBorders>
            <w:vAlign w:val="center"/>
          </w:tcPr>
          <w:p w:rsidR="0027162C" w:rsidRPr="00BD62D2" w:rsidRDefault="0027162C" w:rsidP="002812E0">
            <w:pPr>
              <w:jc w:val="center"/>
              <w:rPr>
                <w:sz w:val="26"/>
                <w:szCs w:val="26"/>
                <w:lang w:eastAsia="en-US"/>
              </w:rPr>
            </w:pPr>
            <w:r>
              <w:rPr>
                <w:sz w:val="26"/>
                <w:szCs w:val="26"/>
                <w:lang w:eastAsia="en-US"/>
              </w:rPr>
              <w:t>1</w:t>
            </w:r>
          </w:p>
        </w:tc>
        <w:tc>
          <w:tcPr>
            <w:tcW w:w="4320" w:type="dxa"/>
            <w:tcBorders>
              <w:top w:val="nil"/>
              <w:left w:val="nil"/>
              <w:bottom w:val="single" w:sz="4" w:space="0" w:color="auto"/>
              <w:right w:val="single" w:sz="4" w:space="0" w:color="auto"/>
            </w:tcBorders>
            <w:vAlign w:val="center"/>
          </w:tcPr>
          <w:p w:rsidR="0027162C" w:rsidRPr="00FF3B77" w:rsidRDefault="00FF3B77" w:rsidP="002812E0">
            <w:pPr>
              <w:jc w:val="center"/>
              <w:rPr>
                <w:sz w:val="26"/>
                <w:szCs w:val="26"/>
                <w:lang w:eastAsia="en-US"/>
              </w:rPr>
            </w:pPr>
            <w:proofErr w:type="spellStart"/>
            <w:r w:rsidRPr="00FF3B77">
              <w:rPr>
                <w:rFonts w:ascii="Arial" w:hAnsi="Arial" w:cs="Arial"/>
                <w:b/>
                <w:lang w:val="es-MX"/>
              </w:rPr>
              <w:t>Vâscozimetru</w:t>
            </w:r>
            <w:proofErr w:type="spellEnd"/>
            <w:r w:rsidRPr="00FF3B77">
              <w:rPr>
                <w:rFonts w:ascii="Arial" w:hAnsi="Arial" w:cs="Arial"/>
                <w:b/>
                <w:lang w:val="es-MX"/>
              </w:rPr>
              <w:t xml:space="preserve"> </w:t>
            </w:r>
            <w:proofErr w:type="spellStart"/>
            <w:r w:rsidRPr="00FF3B77">
              <w:rPr>
                <w:rFonts w:ascii="Arial" w:hAnsi="Arial" w:cs="Arial"/>
                <w:b/>
                <w:lang w:val="es-MX"/>
              </w:rPr>
              <w:t>cinematic</w:t>
            </w:r>
            <w:proofErr w:type="spellEnd"/>
            <w:r w:rsidRPr="00FF3B77">
              <w:rPr>
                <w:rFonts w:ascii="Arial" w:hAnsi="Arial" w:cs="Arial"/>
                <w:b/>
                <w:lang w:val="es-MX"/>
              </w:rPr>
              <w:t xml:space="preserve"> de </w:t>
            </w:r>
            <w:proofErr w:type="spellStart"/>
            <w:r w:rsidRPr="00FF3B77">
              <w:rPr>
                <w:rFonts w:ascii="Arial" w:hAnsi="Arial" w:cs="Arial"/>
                <w:b/>
                <w:lang w:val="es-MX"/>
              </w:rPr>
              <w:t>laborator</w:t>
            </w:r>
            <w:proofErr w:type="spellEnd"/>
          </w:p>
        </w:tc>
        <w:tc>
          <w:tcPr>
            <w:tcW w:w="810" w:type="dxa"/>
            <w:tcBorders>
              <w:top w:val="nil"/>
              <w:left w:val="nil"/>
              <w:bottom w:val="single" w:sz="4" w:space="0" w:color="auto"/>
              <w:right w:val="single" w:sz="4" w:space="0" w:color="auto"/>
            </w:tcBorders>
            <w:vAlign w:val="center"/>
          </w:tcPr>
          <w:p w:rsidR="0027162C" w:rsidRPr="00BD62D2" w:rsidRDefault="00FE5AD3" w:rsidP="002812E0">
            <w:pPr>
              <w:jc w:val="center"/>
              <w:rPr>
                <w:sz w:val="26"/>
                <w:szCs w:val="26"/>
                <w:lang w:eastAsia="en-US"/>
              </w:rPr>
            </w:pPr>
            <w:r>
              <w:rPr>
                <w:sz w:val="26"/>
                <w:szCs w:val="26"/>
                <w:lang w:eastAsia="en-US"/>
              </w:rPr>
              <w:t>buc</w:t>
            </w:r>
          </w:p>
        </w:tc>
        <w:tc>
          <w:tcPr>
            <w:tcW w:w="1440" w:type="dxa"/>
            <w:tcBorders>
              <w:top w:val="single" w:sz="4" w:space="0" w:color="auto"/>
              <w:left w:val="nil"/>
              <w:bottom w:val="single" w:sz="4" w:space="0" w:color="auto"/>
              <w:right w:val="single" w:sz="4" w:space="0" w:color="auto"/>
            </w:tcBorders>
            <w:vAlign w:val="center"/>
          </w:tcPr>
          <w:p w:rsidR="0027162C" w:rsidRPr="00BD62D2" w:rsidRDefault="00FF3B77" w:rsidP="002812E0">
            <w:pPr>
              <w:jc w:val="center"/>
              <w:rPr>
                <w:sz w:val="26"/>
                <w:szCs w:val="26"/>
                <w:lang w:eastAsia="en-US"/>
              </w:rPr>
            </w:pPr>
            <w:r>
              <w:rPr>
                <w:sz w:val="26"/>
                <w:szCs w:val="26"/>
                <w:lang w:eastAsia="en-US"/>
              </w:rPr>
              <w:t>1</w:t>
            </w:r>
          </w:p>
        </w:tc>
        <w:tc>
          <w:tcPr>
            <w:tcW w:w="1890"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sz w:val="26"/>
                <w:szCs w:val="26"/>
                <w:lang w:eastAsia="en-US"/>
              </w:rPr>
            </w:pPr>
          </w:p>
        </w:tc>
        <w:tc>
          <w:tcPr>
            <w:tcW w:w="2058"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sz w:val="26"/>
                <w:szCs w:val="26"/>
                <w:lang w:eastAsia="en-US"/>
              </w:rPr>
            </w:pPr>
          </w:p>
        </w:tc>
        <w:tc>
          <w:tcPr>
            <w:tcW w:w="2172"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sz w:val="26"/>
                <w:szCs w:val="26"/>
                <w:lang w:eastAsia="en-US"/>
              </w:rPr>
            </w:pPr>
          </w:p>
        </w:tc>
        <w:tc>
          <w:tcPr>
            <w:tcW w:w="1350"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sz w:val="26"/>
                <w:szCs w:val="26"/>
                <w:lang w:eastAsia="en-US"/>
              </w:rPr>
            </w:pPr>
          </w:p>
        </w:tc>
      </w:tr>
      <w:tr w:rsidR="00FE5AD3" w:rsidRPr="00BD62D2" w:rsidTr="002023E3">
        <w:trPr>
          <w:trHeight w:val="333"/>
        </w:trPr>
        <w:tc>
          <w:tcPr>
            <w:tcW w:w="9180" w:type="dxa"/>
            <w:gridSpan w:val="5"/>
            <w:tcBorders>
              <w:top w:val="single" w:sz="4" w:space="0" w:color="auto"/>
              <w:left w:val="single" w:sz="4" w:space="0" w:color="auto"/>
              <w:bottom w:val="single" w:sz="4" w:space="0" w:color="auto"/>
              <w:right w:val="single" w:sz="4" w:space="0" w:color="auto"/>
            </w:tcBorders>
            <w:noWrap/>
            <w:vAlign w:val="center"/>
          </w:tcPr>
          <w:p w:rsidR="00FE5AD3" w:rsidRPr="00BD62D2" w:rsidRDefault="00FE5AD3" w:rsidP="00FE5AD3">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p w:rsidR="00FE5AD3" w:rsidRPr="00BD62D2" w:rsidRDefault="00FE5AD3" w:rsidP="002812E0">
            <w:pPr>
              <w:jc w:val="center"/>
              <w:rPr>
                <w:b/>
                <w:bCs/>
                <w:sz w:val="26"/>
                <w:szCs w:val="26"/>
                <w:lang w:eastAsia="en-US"/>
              </w:rPr>
            </w:pPr>
            <w:r w:rsidRPr="00BD62D2">
              <w:rPr>
                <w:b/>
                <w:bCs/>
                <w:sz w:val="26"/>
                <w:szCs w:val="26"/>
                <w:lang w:eastAsia="en-US"/>
              </w:rPr>
              <w:t> </w:t>
            </w:r>
          </w:p>
        </w:tc>
        <w:tc>
          <w:tcPr>
            <w:tcW w:w="5580" w:type="dxa"/>
            <w:gridSpan w:val="3"/>
            <w:tcBorders>
              <w:top w:val="nil"/>
              <w:left w:val="nil"/>
              <w:bottom w:val="single" w:sz="4" w:space="0" w:color="auto"/>
              <w:right w:val="single" w:sz="4" w:space="0" w:color="auto"/>
            </w:tcBorders>
            <w:vAlign w:val="center"/>
          </w:tcPr>
          <w:p w:rsidR="00FE5AD3" w:rsidRPr="00BD62D2" w:rsidRDefault="00FE5AD3" w:rsidP="002812E0">
            <w:pPr>
              <w:jc w:val="center"/>
              <w:rPr>
                <w:b/>
                <w:bCs/>
                <w:sz w:val="26"/>
                <w:szCs w:val="26"/>
                <w:lang w:eastAsia="en-US"/>
              </w:rPr>
            </w:pPr>
            <w:r w:rsidRPr="00BD62D2">
              <w:rPr>
                <w:b/>
                <w:bCs/>
                <w:sz w:val="26"/>
                <w:szCs w:val="26"/>
                <w:lang w:eastAsia="en-US"/>
              </w:rPr>
              <w:t> </w:t>
            </w:r>
          </w:p>
        </w:tc>
      </w:tr>
    </w:tbl>
    <w:p w:rsidR="00ED0811" w:rsidRPr="00BD62D2" w:rsidRDefault="00ED0811" w:rsidP="00082A04">
      <w:pPr>
        <w:rPr>
          <w:sz w:val="26"/>
          <w:szCs w:val="26"/>
        </w:rPr>
      </w:pPr>
    </w:p>
    <w:p w:rsidR="00FE4305" w:rsidRPr="00C73AEC" w:rsidRDefault="00FE4305" w:rsidP="00FE4305">
      <w:pPr>
        <w:ind w:left="708" w:firstLine="708"/>
        <w:rPr>
          <w:b/>
          <w:sz w:val="26"/>
          <w:szCs w:val="26"/>
        </w:rPr>
      </w:pPr>
      <w:r>
        <w:rPr>
          <w:sz w:val="26"/>
          <w:szCs w:val="26"/>
        </w:rPr>
        <w:tab/>
      </w:r>
      <w:r>
        <w:rPr>
          <w:sz w:val="26"/>
          <w:szCs w:val="26"/>
        </w:rPr>
        <w:tab/>
      </w:r>
      <w:r w:rsidRPr="00C73AEC">
        <w:rPr>
          <w:b/>
          <w:sz w:val="26"/>
          <w:szCs w:val="26"/>
        </w:rPr>
        <w:t>BENEFICIAR,</w:t>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t>FURNIZOR,</w:t>
      </w:r>
    </w:p>
    <w:p w:rsidR="00FE4305" w:rsidRPr="00C73AEC" w:rsidRDefault="00FE4305" w:rsidP="00FE4305">
      <w:pPr>
        <w:rPr>
          <w:sz w:val="26"/>
          <w:szCs w:val="26"/>
        </w:rPr>
      </w:pPr>
      <w:r>
        <w:rPr>
          <w:sz w:val="26"/>
          <w:szCs w:val="26"/>
        </w:rPr>
        <w:tab/>
      </w:r>
      <w:r>
        <w:rPr>
          <w:sz w:val="26"/>
          <w:szCs w:val="26"/>
        </w:rPr>
        <w:tab/>
      </w:r>
      <w:r w:rsidRPr="00C73AEC">
        <w:rPr>
          <w:sz w:val="26"/>
          <w:szCs w:val="26"/>
        </w:rPr>
        <w:t>DIRECTOR DEZVOLTARE SI IMPLEMENTARE PROIECTE</w:t>
      </w:r>
    </w:p>
    <w:p w:rsidR="00FE4305" w:rsidRPr="00C73AEC" w:rsidRDefault="00FE4305" w:rsidP="00FE4305">
      <w:pPr>
        <w:rPr>
          <w:sz w:val="26"/>
          <w:szCs w:val="26"/>
        </w:rPr>
      </w:pPr>
      <w:r w:rsidRPr="00C73AEC">
        <w:rPr>
          <w:sz w:val="26"/>
          <w:szCs w:val="26"/>
        </w:rPr>
        <w:tab/>
      </w:r>
      <w:r w:rsidRPr="00C73AEC">
        <w:rPr>
          <w:sz w:val="26"/>
          <w:szCs w:val="26"/>
        </w:rPr>
        <w:tab/>
      </w:r>
      <w:r w:rsidR="00C73AEC" w:rsidRPr="00C73AEC">
        <w:rPr>
          <w:sz w:val="26"/>
          <w:szCs w:val="26"/>
        </w:rPr>
        <w:t>Ileana Petre</w:t>
      </w:r>
      <w:r w:rsidRPr="00C73AEC">
        <w:rPr>
          <w:sz w:val="26"/>
          <w:szCs w:val="26"/>
        </w:rPr>
        <w:t xml:space="preserve"> </w:t>
      </w:r>
    </w:p>
    <w:p w:rsidR="00FE4305" w:rsidRPr="00C73AEC" w:rsidRDefault="00FE4305" w:rsidP="00FE4305">
      <w:pPr>
        <w:rPr>
          <w:sz w:val="26"/>
          <w:szCs w:val="26"/>
        </w:rPr>
      </w:pPr>
    </w:p>
    <w:p w:rsidR="00FE4305" w:rsidRPr="00C73AEC" w:rsidRDefault="00FE4305" w:rsidP="00C73AEC">
      <w:pPr>
        <w:ind w:left="708" w:firstLine="708"/>
        <w:rPr>
          <w:sz w:val="26"/>
          <w:szCs w:val="26"/>
          <w:lang w:val="fr-FR"/>
        </w:rPr>
      </w:pPr>
      <w:r w:rsidRPr="00C73AEC">
        <w:rPr>
          <w:sz w:val="26"/>
          <w:szCs w:val="26"/>
        </w:rPr>
        <w:t>SERVICIUL INVESTITII</w:t>
      </w:r>
    </w:p>
    <w:p w:rsidR="00FE4305" w:rsidRPr="00C73AEC" w:rsidRDefault="00C73AEC" w:rsidP="00C73AEC">
      <w:pPr>
        <w:ind w:left="708" w:firstLine="708"/>
        <w:rPr>
          <w:sz w:val="26"/>
          <w:szCs w:val="26"/>
          <w:lang w:val="fr-FR"/>
        </w:rPr>
      </w:pPr>
      <w:r w:rsidRPr="00C73AEC">
        <w:rPr>
          <w:sz w:val="26"/>
          <w:szCs w:val="26"/>
        </w:rPr>
        <w:t>George-Ovidiu Voicu</w:t>
      </w:r>
    </w:p>
    <w:p w:rsidR="00FE4305" w:rsidRPr="00C73AEC" w:rsidRDefault="00FE4305" w:rsidP="00FE4305">
      <w:pPr>
        <w:rPr>
          <w:sz w:val="26"/>
          <w:szCs w:val="26"/>
        </w:rPr>
      </w:pPr>
    </w:p>
    <w:p w:rsidR="00FE4305" w:rsidRPr="00C73AEC" w:rsidRDefault="00FE4305" w:rsidP="00FE4305">
      <w:pPr>
        <w:rPr>
          <w:sz w:val="26"/>
          <w:szCs w:val="26"/>
        </w:rPr>
      </w:pPr>
      <w:r w:rsidRPr="00C73AEC">
        <w:rPr>
          <w:sz w:val="26"/>
          <w:szCs w:val="26"/>
        </w:rPr>
        <w:tab/>
      </w:r>
      <w:r w:rsidRPr="00C73AEC">
        <w:rPr>
          <w:sz w:val="26"/>
          <w:szCs w:val="26"/>
        </w:rPr>
        <w:tab/>
        <w:t>Derulator contract ,</w:t>
      </w:r>
      <w:r w:rsidRPr="00C73AEC">
        <w:rPr>
          <w:sz w:val="26"/>
          <w:szCs w:val="26"/>
        </w:rPr>
        <w:tab/>
      </w:r>
      <w:r w:rsidRPr="00C73AEC">
        <w:rPr>
          <w:sz w:val="26"/>
          <w:szCs w:val="26"/>
        </w:rPr>
        <w:tab/>
      </w:r>
      <w:r w:rsidRPr="00C73AEC">
        <w:rPr>
          <w:sz w:val="26"/>
          <w:szCs w:val="26"/>
        </w:rPr>
        <w:tab/>
      </w:r>
      <w:r w:rsidRPr="00C73AEC">
        <w:rPr>
          <w:sz w:val="26"/>
          <w:szCs w:val="26"/>
        </w:rPr>
        <w:tab/>
        <w:t>Responsabil achiziţie,</w:t>
      </w:r>
    </w:p>
    <w:p w:rsidR="00ED0811" w:rsidRPr="00C73AEC" w:rsidRDefault="00C73AEC" w:rsidP="00082A04">
      <w:pPr>
        <w:rPr>
          <w:sz w:val="26"/>
          <w:szCs w:val="26"/>
        </w:rPr>
      </w:pPr>
      <w:r w:rsidRPr="00C73AEC">
        <w:rPr>
          <w:sz w:val="26"/>
          <w:szCs w:val="26"/>
        </w:rPr>
        <w:tab/>
      </w:r>
      <w:r w:rsidRPr="00C73AEC">
        <w:rPr>
          <w:sz w:val="26"/>
          <w:szCs w:val="26"/>
        </w:rPr>
        <w:tab/>
        <w:t xml:space="preserve">Andrei Ciotoeanu                                     </w:t>
      </w:r>
      <w:r w:rsidR="00F02327">
        <w:rPr>
          <w:sz w:val="26"/>
          <w:szCs w:val="26"/>
        </w:rPr>
        <w:t>Simona Gabriela Matei</w:t>
      </w:r>
    </w:p>
    <w:p w:rsidR="00C73AEC" w:rsidRPr="00C73AEC" w:rsidRDefault="00C73AEC" w:rsidP="00082A04">
      <w:pPr>
        <w:rPr>
          <w:sz w:val="26"/>
          <w:szCs w:val="26"/>
        </w:rPr>
        <w:sectPr w:rsidR="00C73AEC" w:rsidRPr="00C73AEC" w:rsidSect="009E6796">
          <w:pgSz w:w="16838" w:h="11906" w:orient="landscape"/>
          <w:pgMar w:top="284" w:right="709" w:bottom="1418" w:left="340" w:header="709" w:footer="709" w:gutter="0"/>
          <w:cols w:space="708"/>
          <w:docGrid w:linePitch="360"/>
        </w:sectPr>
      </w:pPr>
      <w:r w:rsidRPr="00C73AEC">
        <w:rPr>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000B4C">
        <w:fldChar w:fldCharType="begin"/>
      </w:r>
      <w:r w:rsidR="00000B4C">
        <w:instrText xml:space="preserve"> HYPERLINK "mailto:dpo@elcen.ro" </w:instrText>
      </w:r>
      <w:r w:rsidR="00000B4C">
        <w:fldChar w:fldCharType="separate"/>
      </w:r>
      <w:r>
        <w:rPr>
          <w:rStyle w:val="Hyperlink"/>
          <w:sz w:val="23"/>
          <w:szCs w:val="23"/>
        </w:rPr>
        <w:t>dpo@elcen.ro</w:t>
      </w:r>
      <w:r w:rsidR="00000B4C">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812972" w:rsidRDefault="001349BA" w:rsidP="001349BA">
      <w:pPr>
        <w:ind w:left="708" w:firstLine="708"/>
        <w:rPr>
          <w:b/>
          <w:sz w:val="26"/>
          <w:szCs w:val="26"/>
        </w:rPr>
      </w:pPr>
      <w:r w:rsidRPr="00812972">
        <w:rPr>
          <w:b/>
          <w:sz w:val="26"/>
          <w:szCs w:val="26"/>
        </w:rPr>
        <w:t>BENEFICIAR,</w:t>
      </w:r>
      <w:r w:rsidRPr="00812972">
        <w:rPr>
          <w:b/>
          <w:sz w:val="26"/>
          <w:szCs w:val="26"/>
        </w:rPr>
        <w:tab/>
      </w:r>
      <w:r w:rsidRPr="00812972">
        <w:rPr>
          <w:b/>
          <w:sz w:val="26"/>
          <w:szCs w:val="26"/>
        </w:rPr>
        <w:tab/>
      </w:r>
      <w:r w:rsidRPr="00812972">
        <w:rPr>
          <w:b/>
          <w:sz w:val="26"/>
          <w:szCs w:val="26"/>
        </w:rPr>
        <w:tab/>
      </w:r>
      <w:r w:rsidRPr="00812972">
        <w:rPr>
          <w:b/>
          <w:sz w:val="26"/>
          <w:szCs w:val="26"/>
        </w:rPr>
        <w:tab/>
      </w:r>
      <w:r w:rsidRPr="00812972">
        <w:rPr>
          <w:b/>
          <w:sz w:val="26"/>
          <w:szCs w:val="26"/>
        </w:rPr>
        <w:tab/>
        <w:t>FURNIZOR,</w:t>
      </w:r>
    </w:p>
    <w:p w:rsidR="00812972" w:rsidRDefault="00FE4305" w:rsidP="00FE4305">
      <w:pPr>
        <w:rPr>
          <w:sz w:val="26"/>
          <w:szCs w:val="26"/>
        </w:rPr>
      </w:pPr>
      <w:r w:rsidRPr="00812972">
        <w:rPr>
          <w:sz w:val="26"/>
          <w:szCs w:val="26"/>
        </w:rPr>
        <w:t xml:space="preserve">DIRECTOR DEZVOLTARE SI </w:t>
      </w:r>
    </w:p>
    <w:p w:rsidR="00FE4305" w:rsidRPr="00812972" w:rsidRDefault="00FE4305" w:rsidP="00FE4305">
      <w:pPr>
        <w:rPr>
          <w:sz w:val="26"/>
          <w:szCs w:val="26"/>
        </w:rPr>
      </w:pPr>
      <w:r w:rsidRPr="00812972">
        <w:rPr>
          <w:sz w:val="26"/>
          <w:szCs w:val="26"/>
        </w:rPr>
        <w:t>IMPLEMENTARE PROIECTE</w:t>
      </w:r>
    </w:p>
    <w:p w:rsidR="00FE4305" w:rsidRPr="00812972" w:rsidRDefault="00812972" w:rsidP="00FE4305">
      <w:pPr>
        <w:rPr>
          <w:sz w:val="26"/>
          <w:szCs w:val="26"/>
        </w:rPr>
      </w:pPr>
      <w:r w:rsidRPr="00812972">
        <w:rPr>
          <w:sz w:val="26"/>
          <w:szCs w:val="26"/>
        </w:rPr>
        <w:t>Ileana Petre</w:t>
      </w:r>
    </w:p>
    <w:p w:rsidR="00FE4305" w:rsidRPr="00812972" w:rsidRDefault="00FE4305" w:rsidP="00FE4305">
      <w:pPr>
        <w:rPr>
          <w:sz w:val="26"/>
          <w:szCs w:val="26"/>
          <w:lang w:val="es-ES"/>
        </w:rPr>
      </w:pPr>
      <w:r w:rsidRPr="00812972">
        <w:rPr>
          <w:sz w:val="26"/>
          <w:szCs w:val="26"/>
        </w:rPr>
        <w:tab/>
      </w:r>
    </w:p>
    <w:p w:rsidR="00FE4305" w:rsidRPr="00812972" w:rsidRDefault="00FE4305" w:rsidP="00FE4305">
      <w:pPr>
        <w:rPr>
          <w:sz w:val="26"/>
          <w:szCs w:val="26"/>
        </w:rPr>
      </w:pPr>
      <w:r w:rsidRPr="00812972">
        <w:rPr>
          <w:sz w:val="26"/>
          <w:szCs w:val="26"/>
        </w:rPr>
        <w:t xml:space="preserve">SERVICIUL INVESTITII </w:t>
      </w:r>
    </w:p>
    <w:p w:rsidR="00812972" w:rsidRPr="00C73AEC" w:rsidRDefault="00812972" w:rsidP="00812972">
      <w:pPr>
        <w:rPr>
          <w:sz w:val="26"/>
          <w:szCs w:val="26"/>
          <w:lang w:val="fr-FR"/>
        </w:rPr>
      </w:pPr>
      <w:r w:rsidRPr="00C73AEC">
        <w:rPr>
          <w:sz w:val="26"/>
          <w:szCs w:val="26"/>
        </w:rPr>
        <w:t>George-Ovidiu Voicu</w:t>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812972" w:rsidRPr="001349BA" w:rsidRDefault="00812972" w:rsidP="00FE4305">
      <w:pPr>
        <w:rPr>
          <w:color w:val="FF0000"/>
          <w:sz w:val="26"/>
          <w:szCs w:val="26"/>
          <w:lang w:val="fr-FR"/>
        </w:rPr>
      </w:pPr>
      <w:r>
        <w:rPr>
          <w:sz w:val="26"/>
          <w:szCs w:val="26"/>
        </w:rPr>
        <w:t xml:space="preserve">Andrei Ciotoeanu               </w:t>
      </w:r>
      <w:r w:rsidR="00F02327">
        <w:rPr>
          <w:sz w:val="26"/>
          <w:szCs w:val="26"/>
        </w:rPr>
        <w:t>Simona Gabriela Matei</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812972" w:rsidRDefault="00812972" w:rsidP="00082A04">
      <w:pPr>
        <w:jc w:val="center"/>
        <w:rPr>
          <w:caps/>
          <w:color w:val="808080"/>
          <w:sz w:val="28"/>
          <w:szCs w:val="28"/>
        </w:rPr>
      </w:pPr>
    </w:p>
    <w:p w:rsidR="00812972" w:rsidRDefault="00812972" w:rsidP="00082A04">
      <w:pPr>
        <w:jc w:val="center"/>
        <w:rPr>
          <w:caps/>
          <w:color w:val="808080"/>
          <w:sz w:val="28"/>
          <w:szCs w:val="28"/>
        </w:rPr>
      </w:pPr>
    </w:p>
    <w:p w:rsidR="00812972" w:rsidRDefault="00812972" w:rsidP="00082A04">
      <w:pPr>
        <w:jc w:val="center"/>
        <w:rPr>
          <w:caps/>
          <w:color w:val="808080"/>
          <w:sz w:val="28"/>
          <w:szCs w:val="28"/>
        </w:rPr>
      </w:pPr>
    </w:p>
    <w:p w:rsidR="00812972" w:rsidRDefault="00812972"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CD1C73" w:rsidRDefault="006E3A21" w:rsidP="00CD1C73">
      <w:pPr>
        <w:jc w:val="center"/>
        <w:rPr>
          <w:b/>
          <w:sz w:val="26"/>
          <w:szCs w:val="26"/>
        </w:rPr>
      </w:pPr>
      <w:r w:rsidRPr="006E3A21">
        <w:rPr>
          <w:b/>
          <w:sz w:val="26"/>
          <w:szCs w:val="26"/>
        </w:rPr>
        <w:t>„</w:t>
      </w:r>
      <w:proofErr w:type="spellStart"/>
      <w:r w:rsidRPr="006E3A21">
        <w:rPr>
          <w:b/>
          <w:sz w:val="26"/>
          <w:szCs w:val="26"/>
          <w:lang w:val="es-MX"/>
        </w:rPr>
        <w:t>Vâscozimetru</w:t>
      </w:r>
      <w:proofErr w:type="spellEnd"/>
      <w:r w:rsidRPr="006E3A21">
        <w:rPr>
          <w:b/>
          <w:sz w:val="26"/>
          <w:szCs w:val="26"/>
          <w:lang w:val="es-MX"/>
        </w:rPr>
        <w:t xml:space="preserve"> </w:t>
      </w:r>
      <w:proofErr w:type="spellStart"/>
      <w:r w:rsidRPr="006E3A21">
        <w:rPr>
          <w:b/>
          <w:sz w:val="26"/>
          <w:szCs w:val="26"/>
          <w:lang w:val="es-MX"/>
        </w:rPr>
        <w:t>cinematic</w:t>
      </w:r>
      <w:proofErr w:type="spellEnd"/>
      <w:r w:rsidRPr="006E3A21">
        <w:rPr>
          <w:b/>
          <w:sz w:val="26"/>
          <w:szCs w:val="26"/>
          <w:lang w:val="es-MX"/>
        </w:rPr>
        <w:t xml:space="preserve"> de </w:t>
      </w:r>
      <w:proofErr w:type="spellStart"/>
      <w:r w:rsidRPr="006E3A21">
        <w:rPr>
          <w:b/>
          <w:sz w:val="26"/>
          <w:szCs w:val="26"/>
          <w:lang w:val="es-MX"/>
        </w:rPr>
        <w:t>laborator</w:t>
      </w:r>
      <w:proofErr w:type="spellEnd"/>
      <w:r w:rsidRPr="006E3A21">
        <w:rPr>
          <w:b/>
          <w:sz w:val="26"/>
          <w:szCs w:val="26"/>
        </w:rPr>
        <w:t>”</w:t>
      </w:r>
      <w:r w:rsidR="003A0B83">
        <w:rPr>
          <w:b/>
          <w:sz w:val="26"/>
          <w:szCs w:val="26"/>
        </w:rPr>
        <w:t xml:space="preserve"> </w:t>
      </w:r>
      <w:r w:rsidR="003A0B83" w:rsidRPr="003A0B83">
        <w:rPr>
          <w:sz w:val="26"/>
          <w:szCs w:val="26"/>
        </w:rPr>
        <w:t>- 1 buc</w:t>
      </w:r>
    </w:p>
    <w:p w:rsidR="006E3A21" w:rsidRDefault="006E3A21" w:rsidP="00CD1C73">
      <w:pPr>
        <w:jc w:val="cente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CF2092" w:rsidRDefault="00F4505B" w:rsidP="00F4505B">
      <w:pPr>
        <w:rPr>
          <w:sz w:val="26"/>
          <w:szCs w:val="26"/>
        </w:rPr>
      </w:pPr>
      <w:r w:rsidRPr="00CF2092">
        <w:rPr>
          <w:sz w:val="26"/>
          <w:szCs w:val="26"/>
        </w:rPr>
        <w:t>CAP.19. AMENDAMENTE</w:t>
      </w:r>
    </w:p>
    <w:p w:rsidR="00F4505B" w:rsidRPr="00CF2092" w:rsidRDefault="00F4505B" w:rsidP="00F4505B">
      <w:pPr>
        <w:rPr>
          <w:sz w:val="26"/>
          <w:szCs w:val="26"/>
        </w:rPr>
      </w:pPr>
      <w:r w:rsidRPr="00CF2092">
        <w:rPr>
          <w:sz w:val="26"/>
          <w:szCs w:val="26"/>
        </w:rPr>
        <w:t>CAP.25. LEGEA APLICABILĂ CONTRACTULUI</w:t>
      </w:r>
    </w:p>
    <w:p w:rsidR="00F4505B" w:rsidRPr="00CF2092" w:rsidRDefault="00F4505B" w:rsidP="00F4505B">
      <w:pPr>
        <w:rPr>
          <w:sz w:val="26"/>
          <w:szCs w:val="26"/>
        </w:rPr>
      </w:pPr>
      <w:r w:rsidRPr="00CF2092">
        <w:rPr>
          <w:sz w:val="26"/>
          <w:szCs w:val="26"/>
        </w:rPr>
        <w:t>CAP.26. REZILIEREA CONTRACTULUI</w:t>
      </w:r>
    </w:p>
    <w:p w:rsidR="00F4505B" w:rsidRPr="00CF2092" w:rsidRDefault="00F4505B" w:rsidP="00F4505B">
      <w:pPr>
        <w:rPr>
          <w:sz w:val="26"/>
          <w:szCs w:val="26"/>
        </w:rPr>
      </w:pPr>
      <w:r w:rsidRPr="00CF2092">
        <w:rPr>
          <w:sz w:val="26"/>
          <w:szCs w:val="26"/>
        </w:rPr>
        <w:t>CAP.27. CESIUNEA CONTRACTULUI</w:t>
      </w:r>
    </w:p>
    <w:p w:rsidR="00F4505B" w:rsidRPr="00CF2092" w:rsidRDefault="00F4505B" w:rsidP="00F4505B">
      <w:pPr>
        <w:rPr>
          <w:sz w:val="26"/>
          <w:szCs w:val="26"/>
        </w:rPr>
      </w:pPr>
      <w:r w:rsidRPr="00CF2092">
        <w:rPr>
          <w:sz w:val="26"/>
          <w:szCs w:val="26"/>
        </w:rPr>
        <w:t>CAP.28. CONFLICTUL DE INTERESE</w:t>
      </w:r>
    </w:p>
    <w:p w:rsidR="00F4505B" w:rsidRPr="00CF2092" w:rsidRDefault="00F4505B" w:rsidP="00F4505B">
      <w:pPr>
        <w:rPr>
          <w:sz w:val="26"/>
          <w:szCs w:val="26"/>
        </w:rPr>
      </w:pPr>
      <w:r w:rsidRPr="00CF2092">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2B4E92" w:rsidRDefault="00ED0811" w:rsidP="003511E9">
      <w:pPr>
        <w:rPr>
          <w:color w:val="00B0F0"/>
          <w:sz w:val="26"/>
          <w:szCs w:val="26"/>
          <w:u w:val="single"/>
        </w:rPr>
      </w:pPr>
      <w:r w:rsidRPr="002B4E92">
        <w:rPr>
          <w:sz w:val="26"/>
          <w:szCs w:val="26"/>
        </w:rPr>
        <w:t>DIRECTOR JURIDIC si ACHIZITII,</w:t>
      </w:r>
      <w:r w:rsidRPr="002B4E92">
        <w:rPr>
          <w:sz w:val="26"/>
          <w:szCs w:val="26"/>
        </w:rPr>
        <w:tab/>
        <w:t xml:space="preserve">       </w:t>
      </w:r>
    </w:p>
    <w:p w:rsidR="00051107" w:rsidRPr="002B4E92" w:rsidRDefault="00051107" w:rsidP="00051107">
      <w:pPr>
        <w:spacing w:line="276" w:lineRule="auto"/>
        <w:jc w:val="both"/>
        <w:rPr>
          <w:sz w:val="26"/>
          <w:szCs w:val="26"/>
        </w:rPr>
      </w:pPr>
      <w:r w:rsidRPr="002B4E92">
        <w:rPr>
          <w:sz w:val="26"/>
          <w:szCs w:val="26"/>
        </w:rPr>
        <w:t>Mioara MISLOSCHI</w:t>
      </w:r>
    </w:p>
    <w:p w:rsidR="00ED0811" w:rsidRPr="00051107" w:rsidRDefault="00051107" w:rsidP="00051107">
      <w:pPr>
        <w:rPr>
          <w:sz w:val="26"/>
          <w:szCs w:val="26"/>
        </w:rPr>
      </w:pPr>
      <w:r>
        <w:rPr>
          <w:sz w:val="26"/>
          <w:szCs w:val="26"/>
        </w:rPr>
        <w:tab/>
      </w:r>
      <w:r>
        <w:rPr>
          <w:sz w:val="26"/>
          <w:szCs w:val="26"/>
        </w:rPr>
        <w:tab/>
      </w:r>
      <w:r>
        <w:rPr>
          <w:sz w:val="26"/>
          <w:szCs w:val="26"/>
        </w:rPr>
        <w:tab/>
      </w:r>
      <w:r w:rsidR="00ED0811" w:rsidRPr="002B4E92">
        <w:rPr>
          <w:sz w:val="26"/>
          <w:szCs w:val="26"/>
        </w:rPr>
        <w:t xml:space="preserve"> </w:t>
      </w:r>
      <w:r w:rsidR="00ED0811" w:rsidRPr="002B4E92">
        <w:rPr>
          <w:sz w:val="26"/>
          <w:szCs w:val="26"/>
        </w:rPr>
        <w:tab/>
      </w:r>
      <w:r w:rsidR="00ED0811" w:rsidRPr="002B4E92">
        <w:rPr>
          <w:sz w:val="26"/>
          <w:szCs w:val="26"/>
        </w:rPr>
        <w:tab/>
      </w:r>
      <w:r w:rsidR="00ED0811" w:rsidRPr="002B4E92">
        <w:rPr>
          <w:sz w:val="26"/>
          <w:szCs w:val="26"/>
        </w:rPr>
        <w:tab/>
        <w:t xml:space="preserve">         </w:t>
      </w:r>
      <w:r w:rsidR="00ED0811" w:rsidRPr="002B4E92">
        <w:rPr>
          <w:sz w:val="26"/>
          <w:szCs w:val="26"/>
        </w:rPr>
        <w:tab/>
      </w:r>
      <w:r w:rsidR="00ED0811" w:rsidRPr="002B4E92">
        <w:rPr>
          <w:sz w:val="26"/>
          <w:szCs w:val="26"/>
        </w:rPr>
        <w:tab/>
      </w:r>
      <w:r w:rsidR="00ED0811" w:rsidRPr="002B4E92">
        <w:rPr>
          <w:sz w:val="26"/>
          <w:szCs w:val="26"/>
        </w:rPr>
        <w:tab/>
      </w:r>
      <w:r w:rsidR="00ED0811" w:rsidRPr="002B4E92">
        <w:rPr>
          <w:sz w:val="26"/>
          <w:szCs w:val="26"/>
        </w:rPr>
        <w:tab/>
      </w:r>
      <w:r w:rsidR="00ED0811" w:rsidRPr="002B4E92">
        <w:rPr>
          <w:sz w:val="26"/>
          <w:szCs w:val="26"/>
        </w:rPr>
        <w:tab/>
      </w:r>
      <w:r w:rsidR="00ED0811" w:rsidRPr="002B4E92">
        <w:rPr>
          <w:sz w:val="26"/>
          <w:szCs w:val="26"/>
        </w:rPr>
        <w:tab/>
      </w:r>
      <w:r w:rsidR="00ED0811" w:rsidRPr="002B4E92">
        <w:rPr>
          <w:sz w:val="26"/>
          <w:szCs w:val="26"/>
        </w:rPr>
        <w:tab/>
      </w:r>
      <w:r w:rsidR="00ED0811" w:rsidRPr="002B4E92">
        <w:rPr>
          <w:sz w:val="26"/>
          <w:szCs w:val="26"/>
        </w:rPr>
        <w:tab/>
        <w:t xml:space="preserve">         </w:t>
      </w:r>
    </w:p>
    <w:p w:rsidR="003511E9" w:rsidRPr="002B4E92" w:rsidRDefault="003511E9" w:rsidP="003511E9">
      <w:pPr>
        <w:spacing w:line="276" w:lineRule="auto"/>
        <w:jc w:val="both"/>
        <w:rPr>
          <w:sz w:val="26"/>
          <w:szCs w:val="26"/>
        </w:rPr>
      </w:pPr>
      <w:r w:rsidRPr="002B4E92">
        <w:rPr>
          <w:sz w:val="26"/>
          <w:szCs w:val="26"/>
        </w:rPr>
        <w:t>Serviciul Achiziţii și Monitorizare Proceduri,</w:t>
      </w:r>
    </w:p>
    <w:p w:rsidR="003511E9" w:rsidRPr="002B4E92" w:rsidRDefault="003511E9" w:rsidP="00CF2092">
      <w:pPr>
        <w:rPr>
          <w:sz w:val="26"/>
          <w:szCs w:val="26"/>
        </w:rPr>
      </w:pPr>
      <w:r w:rsidRPr="002B4E92">
        <w:rPr>
          <w:sz w:val="26"/>
          <w:szCs w:val="26"/>
        </w:rPr>
        <w:t>Roxana KEDEI</w:t>
      </w:r>
    </w:p>
    <w:p w:rsidR="003511E9" w:rsidRPr="002B4E92" w:rsidRDefault="003511E9" w:rsidP="003511E9">
      <w:pPr>
        <w:spacing w:line="276" w:lineRule="auto"/>
        <w:jc w:val="both"/>
        <w:rPr>
          <w:sz w:val="26"/>
          <w:szCs w:val="26"/>
        </w:rPr>
      </w:pPr>
    </w:p>
    <w:p w:rsidR="003511E9" w:rsidRPr="002B4E92" w:rsidRDefault="003511E9" w:rsidP="003511E9">
      <w:pPr>
        <w:spacing w:line="276" w:lineRule="auto"/>
        <w:jc w:val="both"/>
        <w:rPr>
          <w:sz w:val="26"/>
          <w:szCs w:val="26"/>
        </w:rPr>
      </w:pPr>
      <w:r w:rsidRPr="002B4E92">
        <w:rPr>
          <w:sz w:val="26"/>
          <w:szCs w:val="26"/>
        </w:rPr>
        <w:t>Serviciul Juridic si Contractare,</w:t>
      </w:r>
      <w:r w:rsidRPr="002B4E92">
        <w:rPr>
          <w:sz w:val="26"/>
          <w:szCs w:val="26"/>
        </w:rPr>
        <w:tab/>
      </w:r>
      <w:r w:rsidRPr="002B4E92">
        <w:rPr>
          <w:sz w:val="26"/>
          <w:szCs w:val="26"/>
        </w:rPr>
        <w:tab/>
      </w:r>
      <w:r w:rsidRPr="002B4E92">
        <w:rPr>
          <w:sz w:val="26"/>
          <w:szCs w:val="26"/>
        </w:rPr>
        <w:tab/>
      </w:r>
      <w:r w:rsidRPr="002B4E92">
        <w:rPr>
          <w:sz w:val="26"/>
          <w:szCs w:val="26"/>
        </w:rPr>
        <w:tab/>
      </w:r>
    </w:p>
    <w:p w:rsidR="003511E9" w:rsidRPr="002B4E92" w:rsidRDefault="00051107" w:rsidP="00CF2092">
      <w:pPr>
        <w:spacing w:line="276" w:lineRule="auto"/>
        <w:jc w:val="both"/>
        <w:rPr>
          <w:sz w:val="26"/>
          <w:szCs w:val="26"/>
        </w:rPr>
      </w:pPr>
      <w:r>
        <w:rPr>
          <w:sz w:val="26"/>
          <w:szCs w:val="26"/>
        </w:rPr>
        <w:t>Rares RADULESCU</w:t>
      </w:r>
    </w:p>
    <w:p w:rsidR="003511E9" w:rsidRPr="002B4E92" w:rsidRDefault="003511E9" w:rsidP="003511E9">
      <w:pPr>
        <w:spacing w:line="276" w:lineRule="auto"/>
        <w:jc w:val="both"/>
        <w:rPr>
          <w:sz w:val="26"/>
          <w:szCs w:val="26"/>
        </w:rPr>
      </w:pPr>
    </w:p>
    <w:p w:rsidR="00CF2092" w:rsidRPr="002B4E92" w:rsidRDefault="003511E9" w:rsidP="00CF2092">
      <w:pPr>
        <w:spacing w:line="276" w:lineRule="auto"/>
        <w:jc w:val="both"/>
        <w:rPr>
          <w:sz w:val="26"/>
          <w:szCs w:val="26"/>
        </w:rPr>
      </w:pPr>
      <w:r w:rsidRPr="002B4E92">
        <w:rPr>
          <w:sz w:val="26"/>
          <w:szCs w:val="26"/>
        </w:rPr>
        <w:t>DERULATOR,</w:t>
      </w:r>
    </w:p>
    <w:p w:rsidR="003511E9" w:rsidRPr="002B4E92" w:rsidRDefault="00CF2092" w:rsidP="00CF2092">
      <w:pPr>
        <w:spacing w:line="276" w:lineRule="auto"/>
        <w:jc w:val="both"/>
        <w:rPr>
          <w:sz w:val="26"/>
          <w:szCs w:val="26"/>
        </w:rPr>
      </w:pPr>
      <w:r w:rsidRPr="002B4E92">
        <w:rPr>
          <w:sz w:val="26"/>
          <w:szCs w:val="26"/>
        </w:rPr>
        <w:t>Andrei CIOTOEANU</w:t>
      </w:r>
      <w:r w:rsidR="003511E9" w:rsidRPr="002B4E92">
        <w:rPr>
          <w:sz w:val="26"/>
          <w:szCs w:val="26"/>
        </w:rPr>
        <w:tab/>
      </w:r>
    </w:p>
    <w:p w:rsidR="003511E9" w:rsidRPr="002B4E92" w:rsidRDefault="003511E9" w:rsidP="003511E9">
      <w:pPr>
        <w:rPr>
          <w:sz w:val="26"/>
          <w:szCs w:val="26"/>
        </w:rPr>
      </w:pPr>
    </w:p>
    <w:p w:rsidR="003511E9" w:rsidRPr="002B4E92" w:rsidRDefault="003511E9" w:rsidP="003511E9">
      <w:pPr>
        <w:rPr>
          <w:sz w:val="26"/>
          <w:szCs w:val="26"/>
        </w:rPr>
      </w:pPr>
      <w:r w:rsidRPr="002B4E92">
        <w:rPr>
          <w:sz w:val="26"/>
          <w:szCs w:val="26"/>
        </w:rPr>
        <w:t>Responsabil Coordonare Contractare</w:t>
      </w:r>
    </w:p>
    <w:p w:rsidR="003511E9" w:rsidRPr="002B4E92" w:rsidRDefault="003511E9" w:rsidP="00CF2092">
      <w:pPr>
        <w:rPr>
          <w:sz w:val="26"/>
          <w:szCs w:val="26"/>
        </w:rPr>
      </w:pPr>
      <w:r w:rsidRPr="002B4E92">
        <w:rPr>
          <w:sz w:val="26"/>
          <w:szCs w:val="26"/>
        </w:rPr>
        <w:t>Ioana UNTILĂ</w:t>
      </w:r>
    </w:p>
    <w:p w:rsidR="003511E9" w:rsidRPr="002B4E92" w:rsidRDefault="003511E9" w:rsidP="003511E9">
      <w:pPr>
        <w:ind w:firstLine="708"/>
        <w:rPr>
          <w:sz w:val="26"/>
          <w:szCs w:val="26"/>
        </w:rPr>
      </w:pPr>
    </w:p>
    <w:p w:rsidR="00ED0811" w:rsidRPr="002B4E92" w:rsidRDefault="003511E9" w:rsidP="00CF2092">
      <w:pPr>
        <w:rPr>
          <w:sz w:val="26"/>
          <w:szCs w:val="26"/>
        </w:rPr>
      </w:pPr>
      <w:r w:rsidRPr="002B4E92">
        <w:rPr>
          <w:sz w:val="26"/>
          <w:szCs w:val="26"/>
        </w:rPr>
        <w:t>Responsabil contract</w:t>
      </w:r>
    </w:p>
    <w:p w:rsidR="00CF2092" w:rsidRPr="002B4E92" w:rsidRDefault="00CF2092" w:rsidP="00CF2092">
      <w:pPr>
        <w:rPr>
          <w:sz w:val="26"/>
          <w:szCs w:val="26"/>
        </w:rPr>
      </w:pPr>
      <w:r w:rsidRPr="002B4E92">
        <w:rPr>
          <w:sz w:val="26"/>
          <w:szCs w:val="26"/>
        </w:rPr>
        <w:t>Aurelian CRISTEA</w:t>
      </w:r>
    </w:p>
    <w:sectPr w:rsidR="00CF2092" w:rsidRPr="002B4E92"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74E" w:rsidRDefault="00CE674E">
      <w:r>
        <w:separator/>
      </w:r>
    </w:p>
  </w:endnote>
  <w:endnote w:type="continuationSeparator" w:id="0">
    <w:p w:rsidR="00CE674E" w:rsidRDefault="00CE6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4E" w:rsidRDefault="00CE674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674E" w:rsidRDefault="00CE674E"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4E" w:rsidRDefault="00CE674E"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427EF0">
      <w:rPr>
        <w:rStyle w:val="PageNumber"/>
        <w:noProof/>
      </w:rPr>
      <w:t>14</w:t>
    </w:r>
    <w:r>
      <w:rPr>
        <w:rStyle w:val="PageNumber"/>
      </w:rPr>
      <w:fldChar w:fldCharType="end"/>
    </w:r>
  </w:p>
  <w:p w:rsidR="00CE674E" w:rsidRPr="006E3A21" w:rsidRDefault="00CE674E" w:rsidP="005A2207">
    <w:pPr>
      <w:pStyle w:val="Footer"/>
      <w:ind w:right="360"/>
      <w:rPr>
        <w:sz w:val="16"/>
        <w:szCs w:val="16"/>
        <w:lang w:val="en-US"/>
      </w:rPr>
    </w:pPr>
    <w:r w:rsidRPr="006E3A21">
      <w:rPr>
        <w:sz w:val="16"/>
        <w:szCs w:val="16"/>
        <w:lang w:val="en-US"/>
      </w:rPr>
      <w:t>Red. ELCEN-SJC/</w:t>
    </w:r>
    <w:r w:rsidRPr="006E3A21">
      <w:rPr>
        <w:sz w:val="16"/>
        <w:szCs w:val="16"/>
      </w:rPr>
      <w:t xml:space="preserve"> </w:t>
    </w:r>
    <w:proofErr w:type="spellStart"/>
    <w:r w:rsidRPr="006E3A21">
      <w:rPr>
        <w:sz w:val="16"/>
        <w:szCs w:val="16"/>
        <w:lang w:val="es-MX"/>
      </w:rPr>
      <w:t>Vâscozimetru</w:t>
    </w:r>
    <w:proofErr w:type="spellEnd"/>
    <w:r w:rsidRPr="006E3A21">
      <w:rPr>
        <w:sz w:val="16"/>
        <w:szCs w:val="16"/>
        <w:lang w:val="es-MX"/>
      </w:rPr>
      <w:t xml:space="preserve"> </w:t>
    </w:r>
    <w:proofErr w:type="spellStart"/>
    <w:r w:rsidRPr="006E3A21">
      <w:rPr>
        <w:sz w:val="16"/>
        <w:szCs w:val="16"/>
        <w:lang w:val="es-MX"/>
      </w:rPr>
      <w:t>cinematic</w:t>
    </w:r>
    <w:proofErr w:type="spellEnd"/>
    <w:r w:rsidRPr="006E3A21">
      <w:rPr>
        <w:sz w:val="16"/>
        <w:szCs w:val="16"/>
        <w:lang w:val="es-MX"/>
      </w:rPr>
      <w:t xml:space="preserve"> de </w:t>
    </w:r>
    <w:proofErr w:type="spellStart"/>
    <w:r w:rsidRPr="006E3A21">
      <w:rPr>
        <w:sz w:val="16"/>
        <w:szCs w:val="16"/>
        <w:lang w:val="es-MX"/>
      </w:rPr>
      <w:t>laborator</w:t>
    </w:r>
    <w:proofErr w:type="spellEnd"/>
    <w:r w:rsidRPr="006E3A21">
      <w:rPr>
        <w:sz w:val="16"/>
        <w:szCs w:val="16"/>
      </w:rPr>
      <w:t>/</w:t>
    </w:r>
    <w:r w:rsidR="00540846">
      <w:rPr>
        <w:sz w:val="16"/>
        <w:szCs w:val="16"/>
        <w:lang w:val="en-US"/>
      </w:rPr>
      <w:t xml:space="preserve"> </w:t>
    </w:r>
    <w:proofErr w:type="spellStart"/>
    <w:r w:rsidR="00540846">
      <w:rPr>
        <w:sz w:val="16"/>
        <w:szCs w:val="16"/>
        <w:lang w:val="en-US"/>
      </w:rPr>
      <w:t>octombrie</w:t>
    </w:r>
    <w:proofErr w:type="spellEnd"/>
    <w:r w:rsidRPr="006E3A21">
      <w:rPr>
        <w:sz w:val="16"/>
        <w:szCs w:val="16"/>
        <w:lang w:val="en-US"/>
      </w:rPr>
      <w:t xml:space="preserve"> 2025</w:t>
    </w:r>
  </w:p>
  <w:p w:rsidR="00CE674E" w:rsidRPr="002548E6" w:rsidRDefault="00CE674E"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4E" w:rsidRPr="002548E6" w:rsidRDefault="00CE674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E674E" w:rsidRPr="00186476" w:rsidRDefault="00CE674E"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4E" w:rsidRDefault="00CE674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674E" w:rsidRDefault="00CE674E"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4E" w:rsidRDefault="00CE674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27EF0">
      <w:rPr>
        <w:rStyle w:val="PageNumber"/>
        <w:noProof/>
      </w:rPr>
      <w:t>18</w:t>
    </w:r>
    <w:r>
      <w:rPr>
        <w:rStyle w:val="PageNumber"/>
      </w:rPr>
      <w:fldChar w:fldCharType="end"/>
    </w:r>
  </w:p>
  <w:p w:rsidR="00CE674E" w:rsidRPr="006E3A21" w:rsidRDefault="00CE674E" w:rsidP="006E3A21">
    <w:pPr>
      <w:pStyle w:val="Footer"/>
      <w:ind w:right="360"/>
      <w:rPr>
        <w:sz w:val="16"/>
        <w:szCs w:val="16"/>
        <w:lang w:val="en-US"/>
      </w:rPr>
    </w:pPr>
    <w:r w:rsidRPr="006E3A21">
      <w:rPr>
        <w:sz w:val="16"/>
        <w:szCs w:val="16"/>
        <w:lang w:val="en-US"/>
      </w:rPr>
      <w:t>Red. ELCEN-SJC/</w:t>
    </w:r>
    <w:r w:rsidRPr="006E3A21">
      <w:rPr>
        <w:sz w:val="16"/>
        <w:szCs w:val="16"/>
      </w:rPr>
      <w:t xml:space="preserve"> </w:t>
    </w:r>
    <w:proofErr w:type="spellStart"/>
    <w:r w:rsidRPr="006E3A21">
      <w:rPr>
        <w:sz w:val="16"/>
        <w:szCs w:val="16"/>
        <w:lang w:val="es-MX"/>
      </w:rPr>
      <w:t>Vâscozimetru</w:t>
    </w:r>
    <w:proofErr w:type="spellEnd"/>
    <w:r w:rsidRPr="006E3A21">
      <w:rPr>
        <w:sz w:val="16"/>
        <w:szCs w:val="16"/>
        <w:lang w:val="es-MX"/>
      </w:rPr>
      <w:t xml:space="preserve"> </w:t>
    </w:r>
    <w:proofErr w:type="spellStart"/>
    <w:r w:rsidRPr="006E3A21">
      <w:rPr>
        <w:sz w:val="16"/>
        <w:szCs w:val="16"/>
        <w:lang w:val="es-MX"/>
      </w:rPr>
      <w:t>cinematic</w:t>
    </w:r>
    <w:proofErr w:type="spellEnd"/>
    <w:r w:rsidRPr="006E3A21">
      <w:rPr>
        <w:sz w:val="16"/>
        <w:szCs w:val="16"/>
        <w:lang w:val="es-MX"/>
      </w:rPr>
      <w:t xml:space="preserve"> de </w:t>
    </w:r>
    <w:proofErr w:type="spellStart"/>
    <w:r w:rsidRPr="006E3A21">
      <w:rPr>
        <w:sz w:val="16"/>
        <w:szCs w:val="16"/>
        <w:lang w:val="es-MX"/>
      </w:rPr>
      <w:t>laborator</w:t>
    </w:r>
    <w:proofErr w:type="spellEnd"/>
    <w:r w:rsidRPr="006E3A21">
      <w:rPr>
        <w:sz w:val="16"/>
        <w:szCs w:val="16"/>
      </w:rPr>
      <w:t>/</w:t>
    </w:r>
    <w:r w:rsidRPr="006E3A21">
      <w:rPr>
        <w:sz w:val="16"/>
        <w:szCs w:val="16"/>
        <w:lang w:val="en-US"/>
      </w:rPr>
      <w:t xml:space="preserve"> </w:t>
    </w:r>
    <w:proofErr w:type="spellStart"/>
    <w:r w:rsidR="00540846">
      <w:rPr>
        <w:sz w:val="16"/>
        <w:szCs w:val="16"/>
        <w:lang w:val="en-US"/>
      </w:rPr>
      <w:t>octombrie</w:t>
    </w:r>
    <w:proofErr w:type="spellEnd"/>
    <w:r w:rsidRPr="006E3A21">
      <w:rPr>
        <w:sz w:val="16"/>
        <w:szCs w:val="16"/>
        <w:lang w:val="en-US"/>
      </w:rPr>
      <w:t xml:space="preserve"> 2025</w:t>
    </w:r>
  </w:p>
  <w:p w:rsidR="00CE674E" w:rsidRPr="002548E6" w:rsidRDefault="00CE674E" w:rsidP="00A14F18">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4E" w:rsidRPr="002548E6" w:rsidRDefault="00CE674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E674E" w:rsidRPr="00186476" w:rsidRDefault="00CE674E"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74E" w:rsidRDefault="00CE674E">
      <w:r>
        <w:separator/>
      </w:r>
    </w:p>
  </w:footnote>
  <w:footnote w:type="continuationSeparator" w:id="0">
    <w:p w:rsidR="00CE674E" w:rsidRDefault="00CE67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DCB4EC0"/>
    <w:multiLevelType w:val="hybridMultilevel"/>
    <w:tmpl w:val="949EE2C0"/>
    <w:lvl w:ilvl="0" w:tplc="74AA1CB4">
      <w:start w:val="1"/>
      <w:numFmt w:val="decimal"/>
      <w:lvlText w:val="%1."/>
      <w:lvlJc w:val="left"/>
      <w:pPr>
        <w:ind w:left="1749" w:hanging="10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4"/>
  </w:num>
  <w:num w:numId="4">
    <w:abstractNumId w:val="1"/>
  </w:num>
  <w:num w:numId="5">
    <w:abstractNumId w:val="7"/>
  </w:num>
  <w:num w:numId="6">
    <w:abstractNumId w:val="10"/>
  </w:num>
  <w:num w:numId="7">
    <w:abstractNumId w:val="1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5"/>
  </w:num>
  <w:num w:numId="16">
    <w:abstractNumId w:val="12"/>
  </w:num>
  <w:num w:numId="17">
    <w:abstractNumId w:val="6"/>
    <w:lvlOverride w:ilvl="0"/>
    <w:lvlOverride w:ilvl="1"/>
    <w:lvlOverride w:ilvl="2"/>
    <w:lvlOverride w:ilvl="3"/>
    <w:lvlOverride w:ilvl="4"/>
    <w:lvlOverride w:ilvl="5"/>
    <w:lvlOverride w:ilvl="6"/>
    <w:lvlOverride w:ilvl="7"/>
    <w:lvlOverride w:ilvl="8"/>
  </w:num>
  <w:num w:numId="18">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0B4C"/>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107"/>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67EF4"/>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A7B7D"/>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2DD3"/>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19"/>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3E3"/>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62C"/>
    <w:rsid w:val="002717A3"/>
    <w:rsid w:val="002735F6"/>
    <w:rsid w:val="002746F2"/>
    <w:rsid w:val="00275B3E"/>
    <w:rsid w:val="002812E0"/>
    <w:rsid w:val="00283583"/>
    <w:rsid w:val="002846A0"/>
    <w:rsid w:val="00285CCF"/>
    <w:rsid w:val="002875DC"/>
    <w:rsid w:val="002916B4"/>
    <w:rsid w:val="002939EB"/>
    <w:rsid w:val="00293CFE"/>
    <w:rsid w:val="00295B13"/>
    <w:rsid w:val="00296014"/>
    <w:rsid w:val="002960D0"/>
    <w:rsid w:val="002A1375"/>
    <w:rsid w:val="002A7A4B"/>
    <w:rsid w:val="002B2137"/>
    <w:rsid w:val="002B4E08"/>
    <w:rsid w:val="002B4E92"/>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12E0"/>
    <w:rsid w:val="003048CB"/>
    <w:rsid w:val="00304B5D"/>
    <w:rsid w:val="003057BD"/>
    <w:rsid w:val="00313C0E"/>
    <w:rsid w:val="00313C73"/>
    <w:rsid w:val="00316AA9"/>
    <w:rsid w:val="00322D33"/>
    <w:rsid w:val="00323CB9"/>
    <w:rsid w:val="00323F1B"/>
    <w:rsid w:val="0032402A"/>
    <w:rsid w:val="003304A4"/>
    <w:rsid w:val="003304B6"/>
    <w:rsid w:val="00330AC6"/>
    <w:rsid w:val="0033384D"/>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49AA"/>
    <w:rsid w:val="003952FB"/>
    <w:rsid w:val="0039531D"/>
    <w:rsid w:val="0039697A"/>
    <w:rsid w:val="003A0B83"/>
    <w:rsid w:val="003A416D"/>
    <w:rsid w:val="003B1E93"/>
    <w:rsid w:val="003B1F05"/>
    <w:rsid w:val="003B219C"/>
    <w:rsid w:val="003B2C5D"/>
    <w:rsid w:val="003B39E6"/>
    <w:rsid w:val="003B736C"/>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27EF0"/>
    <w:rsid w:val="00432C18"/>
    <w:rsid w:val="004336CD"/>
    <w:rsid w:val="00435182"/>
    <w:rsid w:val="00435A54"/>
    <w:rsid w:val="0043665D"/>
    <w:rsid w:val="004400C5"/>
    <w:rsid w:val="00441DED"/>
    <w:rsid w:val="004477C8"/>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0846"/>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17833"/>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562BE"/>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3A21"/>
    <w:rsid w:val="006E5428"/>
    <w:rsid w:val="006E6510"/>
    <w:rsid w:val="006E73C1"/>
    <w:rsid w:val="006F03A7"/>
    <w:rsid w:val="006F3552"/>
    <w:rsid w:val="006F35B9"/>
    <w:rsid w:val="006F4E94"/>
    <w:rsid w:val="006F62E1"/>
    <w:rsid w:val="00701093"/>
    <w:rsid w:val="0070310B"/>
    <w:rsid w:val="00703266"/>
    <w:rsid w:val="007049C3"/>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71"/>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0ED8"/>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2972"/>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15F"/>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9F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38F2"/>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2410"/>
    <w:rsid w:val="009B49B1"/>
    <w:rsid w:val="009B6AFB"/>
    <w:rsid w:val="009C21E8"/>
    <w:rsid w:val="009C4724"/>
    <w:rsid w:val="009C76F3"/>
    <w:rsid w:val="009D00EF"/>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4D71"/>
    <w:rsid w:val="009F71D5"/>
    <w:rsid w:val="00A0022F"/>
    <w:rsid w:val="00A006B8"/>
    <w:rsid w:val="00A02C83"/>
    <w:rsid w:val="00A03112"/>
    <w:rsid w:val="00A045EC"/>
    <w:rsid w:val="00A10AD7"/>
    <w:rsid w:val="00A10FFC"/>
    <w:rsid w:val="00A11035"/>
    <w:rsid w:val="00A12C0E"/>
    <w:rsid w:val="00A13B45"/>
    <w:rsid w:val="00A13BFD"/>
    <w:rsid w:val="00A144E9"/>
    <w:rsid w:val="00A14F18"/>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5A13"/>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3C3A"/>
    <w:rsid w:val="00B14C05"/>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05A"/>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3AE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B763B"/>
    <w:rsid w:val="00CC059F"/>
    <w:rsid w:val="00CC07AA"/>
    <w:rsid w:val="00CC1C5C"/>
    <w:rsid w:val="00CC338F"/>
    <w:rsid w:val="00CC39B9"/>
    <w:rsid w:val="00CC4017"/>
    <w:rsid w:val="00CC42ED"/>
    <w:rsid w:val="00CC45BF"/>
    <w:rsid w:val="00CC4AD2"/>
    <w:rsid w:val="00CC7B49"/>
    <w:rsid w:val="00CC7EBC"/>
    <w:rsid w:val="00CD1C73"/>
    <w:rsid w:val="00CD6896"/>
    <w:rsid w:val="00CD75F9"/>
    <w:rsid w:val="00CE00A3"/>
    <w:rsid w:val="00CE180D"/>
    <w:rsid w:val="00CE334E"/>
    <w:rsid w:val="00CE39AF"/>
    <w:rsid w:val="00CE4671"/>
    <w:rsid w:val="00CE5286"/>
    <w:rsid w:val="00CE5E6D"/>
    <w:rsid w:val="00CE649F"/>
    <w:rsid w:val="00CE674E"/>
    <w:rsid w:val="00CF1B90"/>
    <w:rsid w:val="00CF1F7C"/>
    <w:rsid w:val="00CF2092"/>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10C0"/>
    <w:rsid w:val="00D63BD6"/>
    <w:rsid w:val="00D65307"/>
    <w:rsid w:val="00D669C8"/>
    <w:rsid w:val="00D70C8F"/>
    <w:rsid w:val="00D71570"/>
    <w:rsid w:val="00D72DB7"/>
    <w:rsid w:val="00D74D7B"/>
    <w:rsid w:val="00D75242"/>
    <w:rsid w:val="00D80DCC"/>
    <w:rsid w:val="00D84179"/>
    <w:rsid w:val="00D842D3"/>
    <w:rsid w:val="00D850F0"/>
    <w:rsid w:val="00D8534C"/>
    <w:rsid w:val="00D9014A"/>
    <w:rsid w:val="00D90D5D"/>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17A03"/>
    <w:rsid w:val="00E219E8"/>
    <w:rsid w:val="00E21AD4"/>
    <w:rsid w:val="00E21EBE"/>
    <w:rsid w:val="00E22BFC"/>
    <w:rsid w:val="00E24058"/>
    <w:rsid w:val="00E24801"/>
    <w:rsid w:val="00E25E5D"/>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C6E07"/>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327"/>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55639"/>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354F"/>
    <w:rsid w:val="00FC77D0"/>
    <w:rsid w:val="00FD00C7"/>
    <w:rsid w:val="00FD06C9"/>
    <w:rsid w:val="00FD0B55"/>
    <w:rsid w:val="00FD275A"/>
    <w:rsid w:val="00FD27FA"/>
    <w:rsid w:val="00FD3D09"/>
    <w:rsid w:val="00FD3D97"/>
    <w:rsid w:val="00FD6335"/>
    <w:rsid w:val="00FE11A6"/>
    <w:rsid w:val="00FE3388"/>
    <w:rsid w:val="00FE4305"/>
    <w:rsid w:val="00FE5AD3"/>
    <w:rsid w:val="00FF0139"/>
    <w:rsid w:val="00FF1905"/>
    <w:rsid w:val="00FF3B77"/>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835359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73570207">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165437789">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18</Pages>
  <Words>6982</Words>
  <Characters>44186</Characters>
  <Application>Microsoft Office Word</Application>
  <DocSecurity>0</DocSecurity>
  <Lines>368</Lines>
  <Paragraphs>102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51066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55</cp:revision>
  <cp:lastPrinted>2025-10-23T06:58:00Z</cp:lastPrinted>
  <dcterms:created xsi:type="dcterms:W3CDTF">2025-01-15T07:06:00Z</dcterms:created>
  <dcterms:modified xsi:type="dcterms:W3CDTF">2025-10-23T09:19:00Z</dcterms:modified>
</cp:coreProperties>
</file>